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7E45B" w14:textId="6C3033F1" w:rsidR="00F663DC" w:rsidRDefault="0063758C" w:rsidP="00F663DC">
      <w:pPr>
        <w:pStyle w:val="vahedeta"/>
        <w:ind w:left="2880" w:firstLine="720"/>
      </w:pPr>
      <w:r>
        <w:t xml:space="preserve">                                                 EELNÕU</w:t>
      </w:r>
    </w:p>
    <w:p w14:paraId="7A906008" w14:textId="77777777" w:rsidR="00DB584A" w:rsidRDefault="00D56083" w:rsidP="00243E12">
      <w:pPr>
        <w:pStyle w:val="vahedeta"/>
        <w:ind w:left="2880" w:firstLine="806"/>
      </w:pPr>
      <w:r w:rsidRPr="00DB584A">
        <w:rPr>
          <w:noProof/>
          <w:lang w:eastAsia="et-EE" w:bidi="ar-SA"/>
        </w:rPr>
        <w:drawing>
          <wp:inline distT="0" distB="0" distL="0" distR="0" wp14:anchorId="589C659F" wp14:editId="02F37815">
            <wp:extent cx="790575" cy="1057275"/>
            <wp:effectExtent l="0" t="0" r="9525" b="9525"/>
            <wp:docPr id="1" name="Pictur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6023"/>
        <w:gridCol w:w="1974"/>
      </w:tblGrid>
      <w:tr w:rsidR="00F663DC" w14:paraId="1B5CD529" w14:textId="77777777" w:rsidTr="00F663DC">
        <w:tc>
          <w:tcPr>
            <w:tcW w:w="1384" w:type="dxa"/>
          </w:tcPr>
          <w:p w14:paraId="0FC0FF1B" w14:textId="77777777" w:rsidR="00F663DC" w:rsidRDefault="00F663DC" w:rsidP="00DB584A">
            <w:pPr>
              <w:jc w:val="center"/>
            </w:pPr>
          </w:p>
        </w:tc>
        <w:tc>
          <w:tcPr>
            <w:tcW w:w="6095" w:type="dxa"/>
          </w:tcPr>
          <w:p w14:paraId="7A076D5F" w14:textId="77777777" w:rsidR="00F663DC" w:rsidRDefault="00F663DC" w:rsidP="00DB584A">
            <w:pPr>
              <w:jc w:val="center"/>
            </w:pPr>
          </w:p>
        </w:tc>
        <w:tc>
          <w:tcPr>
            <w:tcW w:w="2015" w:type="dxa"/>
          </w:tcPr>
          <w:p w14:paraId="09FBC90E" w14:textId="77777777" w:rsidR="00F663DC" w:rsidRDefault="00F663DC" w:rsidP="00DB584A">
            <w:pPr>
              <w:jc w:val="center"/>
            </w:pPr>
          </w:p>
        </w:tc>
      </w:tr>
      <w:tr w:rsidR="00F663DC" w14:paraId="6F3C42E6" w14:textId="77777777" w:rsidTr="00F663DC">
        <w:tc>
          <w:tcPr>
            <w:tcW w:w="1384" w:type="dxa"/>
          </w:tcPr>
          <w:p w14:paraId="536A4CC7" w14:textId="77777777" w:rsidR="00F663DC" w:rsidRDefault="00F663DC" w:rsidP="00DB584A">
            <w:pPr>
              <w:jc w:val="center"/>
            </w:pPr>
          </w:p>
        </w:tc>
        <w:tc>
          <w:tcPr>
            <w:tcW w:w="6095" w:type="dxa"/>
          </w:tcPr>
          <w:p w14:paraId="301041B1" w14:textId="6D6FF3C4" w:rsidR="00F663DC" w:rsidRPr="00DB584A" w:rsidRDefault="00F663DC" w:rsidP="00F663DC">
            <w:pPr>
              <w:spacing w:after="120"/>
              <w:jc w:val="center"/>
              <w:rPr>
                <w:sz w:val="32"/>
                <w:szCs w:val="32"/>
              </w:rPr>
            </w:pPr>
            <w:r w:rsidRPr="00DB584A">
              <w:rPr>
                <w:sz w:val="32"/>
                <w:szCs w:val="32"/>
              </w:rPr>
              <w:t>HIIUMAA VALLAV</w:t>
            </w:r>
            <w:r w:rsidR="002D23A3">
              <w:rPr>
                <w:sz w:val="32"/>
                <w:szCs w:val="32"/>
              </w:rPr>
              <w:t>OLIKOGU</w:t>
            </w:r>
          </w:p>
          <w:p w14:paraId="7AB4DD24" w14:textId="77777777" w:rsidR="00F663DC" w:rsidRPr="00F663DC" w:rsidRDefault="00F663DC" w:rsidP="00DB584A">
            <w:pPr>
              <w:jc w:val="center"/>
              <w:rPr>
                <w:sz w:val="10"/>
                <w:szCs w:val="10"/>
              </w:rPr>
            </w:pPr>
          </w:p>
        </w:tc>
        <w:tc>
          <w:tcPr>
            <w:tcW w:w="2015" w:type="dxa"/>
          </w:tcPr>
          <w:p w14:paraId="0794B6FA" w14:textId="77777777" w:rsidR="00F663DC" w:rsidRDefault="00F663DC" w:rsidP="00DB584A">
            <w:pPr>
              <w:jc w:val="center"/>
            </w:pPr>
          </w:p>
        </w:tc>
      </w:tr>
      <w:tr w:rsidR="00F663DC" w14:paraId="007509D5" w14:textId="77777777" w:rsidTr="00F663DC">
        <w:tc>
          <w:tcPr>
            <w:tcW w:w="1384" w:type="dxa"/>
          </w:tcPr>
          <w:p w14:paraId="75DF6697" w14:textId="77777777" w:rsidR="00F663DC" w:rsidRDefault="00F663DC" w:rsidP="00DB584A">
            <w:pPr>
              <w:jc w:val="center"/>
            </w:pPr>
          </w:p>
        </w:tc>
        <w:tc>
          <w:tcPr>
            <w:tcW w:w="6095" w:type="dxa"/>
          </w:tcPr>
          <w:p w14:paraId="166FA492" w14:textId="69C375AF" w:rsidR="00F663DC" w:rsidRPr="00F663DC" w:rsidRDefault="002D23A3" w:rsidP="00F663DC">
            <w:pPr>
              <w:spacing w:after="120"/>
              <w:jc w:val="center"/>
              <w:rPr>
                <w:sz w:val="24"/>
                <w:szCs w:val="24"/>
                <w:lang w:val="et-EE"/>
              </w:rPr>
            </w:pPr>
            <w:r>
              <w:rPr>
                <w:b/>
                <w:sz w:val="24"/>
                <w:szCs w:val="24"/>
              </w:rPr>
              <w:t>OTS</w:t>
            </w:r>
            <w:r w:rsidR="00F663DC">
              <w:rPr>
                <w:b/>
                <w:sz w:val="24"/>
                <w:szCs w:val="24"/>
              </w:rPr>
              <w:t>US</w:t>
            </w:r>
          </w:p>
        </w:tc>
        <w:tc>
          <w:tcPr>
            <w:tcW w:w="2015" w:type="dxa"/>
          </w:tcPr>
          <w:p w14:paraId="5409364D" w14:textId="77777777" w:rsidR="00F663DC" w:rsidRDefault="00F663DC" w:rsidP="00DB584A">
            <w:pPr>
              <w:jc w:val="center"/>
            </w:pPr>
          </w:p>
        </w:tc>
      </w:tr>
    </w:tbl>
    <w:p w14:paraId="2506EC66" w14:textId="77777777" w:rsidR="00DB584A" w:rsidRPr="00DB584A" w:rsidRDefault="00DB584A" w:rsidP="00DB584A">
      <w:pPr>
        <w:jc w:val="center"/>
      </w:pPr>
    </w:p>
    <w:p w14:paraId="15A7CB7E" w14:textId="77777777" w:rsidR="00DB584A" w:rsidRDefault="00DB584A" w:rsidP="00DB584A">
      <w:pPr>
        <w:jc w:val="center"/>
        <w:rPr>
          <w:color w:val="000000"/>
          <w:sz w:val="24"/>
          <w:szCs w:val="24"/>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F663DC" w:rsidRPr="00CC2553" w14:paraId="2459D7BD" w14:textId="77777777" w:rsidTr="00F663DC">
        <w:tc>
          <w:tcPr>
            <w:tcW w:w="4747" w:type="dxa"/>
          </w:tcPr>
          <w:p w14:paraId="613655DC" w14:textId="77777777" w:rsidR="00F663DC" w:rsidRPr="00CC2553" w:rsidRDefault="00F663DC" w:rsidP="00F663DC">
            <w:pPr>
              <w:rPr>
                <w:color w:val="000000"/>
                <w:sz w:val="24"/>
                <w:szCs w:val="24"/>
                <w:lang w:val="et-EE"/>
              </w:rPr>
            </w:pPr>
            <w:r w:rsidRPr="00CC2553">
              <w:rPr>
                <w:sz w:val="24"/>
                <w:szCs w:val="24"/>
                <w:lang w:val="et-EE"/>
              </w:rPr>
              <w:t>Kärdla</w:t>
            </w:r>
          </w:p>
        </w:tc>
        <w:tc>
          <w:tcPr>
            <w:tcW w:w="4747" w:type="dxa"/>
          </w:tcPr>
          <w:p w14:paraId="7C88BA23" w14:textId="17C510CC" w:rsidR="00F663DC" w:rsidRPr="00CC2553" w:rsidRDefault="00E87F00" w:rsidP="00F663DC">
            <w:pPr>
              <w:jc w:val="center"/>
              <w:rPr>
                <w:sz w:val="24"/>
                <w:szCs w:val="24"/>
                <w:lang w:val="et-EE"/>
              </w:rPr>
            </w:pPr>
            <w:r>
              <w:rPr>
                <w:sz w:val="24"/>
                <w:szCs w:val="24"/>
                <w:lang w:val="et-EE"/>
              </w:rPr>
              <w:t>august</w:t>
            </w:r>
            <w:r w:rsidR="002D23A3">
              <w:rPr>
                <w:sz w:val="24"/>
                <w:szCs w:val="24"/>
                <w:lang w:val="et-EE"/>
              </w:rPr>
              <w:t xml:space="preserve"> </w:t>
            </w:r>
            <w:r w:rsidR="003F24AC">
              <w:rPr>
                <w:sz w:val="24"/>
                <w:szCs w:val="24"/>
                <w:lang w:val="et-EE"/>
              </w:rPr>
              <w:t>202</w:t>
            </w:r>
            <w:r w:rsidR="004860A9">
              <w:rPr>
                <w:sz w:val="24"/>
                <w:szCs w:val="24"/>
                <w:lang w:val="et-EE"/>
              </w:rPr>
              <w:t>2</w:t>
            </w:r>
            <w:r w:rsidR="00F663DC" w:rsidRPr="00CC2553">
              <w:rPr>
                <w:sz w:val="24"/>
                <w:szCs w:val="24"/>
                <w:lang w:val="et-EE"/>
              </w:rPr>
              <w:t xml:space="preserve"> </w:t>
            </w:r>
            <w:r w:rsidR="00F663DC" w:rsidRPr="00CC2553">
              <w:rPr>
                <w:sz w:val="24"/>
                <w:szCs w:val="24"/>
                <w:lang w:val="et-EE"/>
              </w:rPr>
              <w:fldChar w:fldCharType="begin"/>
            </w:r>
            <w:r w:rsidR="00F663DC" w:rsidRPr="00CC2553">
              <w:rPr>
                <w:sz w:val="24"/>
                <w:szCs w:val="24"/>
                <w:lang w:val="et-EE"/>
              </w:rPr>
              <w:instrText xml:space="preserve"> MACROBUTTON  AcceptAllChangesShown [nr]</w:instrText>
            </w:r>
            <w:r w:rsidR="00F663DC" w:rsidRPr="00CC2553">
              <w:rPr>
                <w:sz w:val="24"/>
                <w:szCs w:val="24"/>
                <w:lang w:val="et-EE"/>
              </w:rPr>
              <w:fldChar w:fldCharType="end"/>
            </w:r>
          </w:p>
        </w:tc>
      </w:tr>
    </w:tbl>
    <w:p w14:paraId="25B62D6D" w14:textId="77777777" w:rsidR="00DB584A" w:rsidRPr="00CC2553" w:rsidRDefault="00DB584A" w:rsidP="00DB584A">
      <w:pPr>
        <w:keepNext/>
        <w:widowControl w:val="0"/>
        <w:tabs>
          <w:tab w:val="left" w:pos="1984"/>
          <w:tab w:val="left" w:pos="4252"/>
          <w:tab w:val="left" w:pos="5103"/>
        </w:tabs>
        <w:jc w:val="both"/>
        <w:outlineLvl w:val="1"/>
        <w:rPr>
          <w:b/>
          <w:sz w:val="24"/>
          <w:szCs w:val="24"/>
          <w:lang w:val="et-EE" w:eastAsia="en-US"/>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25"/>
      </w:tblGrid>
      <w:tr w:rsidR="00F663DC" w:rsidRPr="00CC2553" w14:paraId="6D5B9A89" w14:textId="77777777" w:rsidTr="0002519C">
        <w:tc>
          <w:tcPr>
            <w:tcW w:w="5529" w:type="dxa"/>
          </w:tcPr>
          <w:p w14:paraId="58F9782D"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c>
          <w:tcPr>
            <w:tcW w:w="3825" w:type="dxa"/>
          </w:tcPr>
          <w:p w14:paraId="75843E6C"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r w:rsidR="00F663DC" w:rsidRPr="00CC2553" w14:paraId="4A05ADF1" w14:textId="77777777" w:rsidTr="0002519C">
        <w:tc>
          <w:tcPr>
            <w:tcW w:w="5529" w:type="dxa"/>
          </w:tcPr>
          <w:p w14:paraId="42EFD546" w14:textId="632DFFEA" w:rsidR="004B449C" w:rsidRDefault="006525C9" w:rsidP="003F24AC">
            <w:pPr>
              <w:keepNext/>
              <w:widowControl w:val="0"/>
              <w:tabs>
                <w:tab w:val="left" w:pos="1984"/>
                <w:tab w:val="left" w:pos="4252"/>
                <w:tab w:val="left" w:pos="5103"/>
              </w:tabs>
              <w:outlineLvl w:val="1"/>
              <w:rPr>
                <w:b/>
                <w:sz w:val="24"/>
                <w:szCs w:val="24"/>
                <w:lang w:val="et-EE" w:eastAsia="en-US"/>
              </w:rPr>
            </w:pPr>
            <w:bookmarkStart w:id="0" w:name="_Hlk90392158"/>
            <w:r>
              <w:rPr>
                <w:b/>
                <w:sz w:val="24"/>
                <w:szCs w:val="24"/>
                <w:lang w:eastAsia="en-US"/>
              </w:rPr>
              <w:t>Mererann</w:t>
            </w:r>
            <w:r w:rsidR="00621C2F">
              <w:rPr>
                <w:b/>
                <w:sz w:val="24"/>
                <w:szCs w:val="24"/>
                <w:lang w:val="et-EE" w:eastAsia="en-US"/>
              </w:rPr>
              <w:t>a</w:t>
            </w:r>
            <w:r w:rsidR="003F24AC" w:rsidRPr="003F24AC">
              <w:rPr>
                <w:b/>
                <w:sz w:val="24"/>
                <w:szCs w:val="24"/>
                <w:lang w:val="et-EE" w:eastAsia="en-US"/>
              </w:rPr>
              <w:t xml:space="preserve"> detailplaneeringu koostamise</w:t>
            </w:r>
            <w:r w:rsidR="003F24AC">
              <w:rPr>
                <w:b/>
                <w:sz w:val="24"/>
                <w:szCs w:val="24"/>
                <w:lang w:val="et-EE" w:eastAsia="en-US"/>
              </w:rPr>
              <w:t xml:space="preserve"> </w:t>
            </w:r>
          </w:p>
          <w:p w14:paraId="3543B1A4" w14:textId="4F7126F1" w:rsidR="007D7554" w:rsidRDefault="003F24AC" w:rsidP="003F24AC">
            <w:pPr>
              <w:keepNext/>
              <w:widowControl w:val="0"/>
              <w:tabs>
                <w:tab w:val="left" w:pos="1984"/>
                <w:tab w:val="left" w:pos="4252"/>
                <w:tab w:val="left" w:pos="5103"/>
              </w:tabs>
              <w:outlineLvl w:val="1"/>
              <w:rPr>
                <w:b/>
                <w:sz w:val="24"/>
                <w:szCs w:val="24"/>
                <w:lang w:val="et-EE" w:eastAsia="en-US"/>
              </w:rPr>
            </w:pPr>
            <w:r w:rsidRPr="003F24AC">
              <w:rPr>
                <w:b/>
                <w:sz w:val="24"/>
                <w:szCs w:val="24"/>
                <w:lang w:val="et-EE" w:eastAsia="en-US"/>
              </w:rPr>
              <w:t>algatamine,</w:t>
            </w:r>
            <w:r>
              <w:rPr>
                <w:b/>
                <w:sz w:val="24"/>
                <w:szCs w:val="24"/>
                <w:lang w:val="et-EE" w:eastAsia="en-US"/>
              </w:rPr>
              <w:t xml:space="preserve"> </w:t>
            </w:r>
            <w:r w:rsidRPr="003F24AC">
              <w:rPr>
                <w:b/>
                <w:sz w:val="24"/>
                <w:szCs w:val="24"/>
                <w:lang w:val="et-EE" w:eastAsia="en-US"/>
              </w:rPr>
              <w:t xml:space="preserve">keskkonnamõju strateegilise </w:t>
            </w:r>
          </w:p>
          <w:p w14:paraId="6E4469C9" w14:textId="685F90D2" w:rsidR="00F663DC" w:rsidRPr="00CC2553" w:rsidRDefault="003F24AC" w:rsidP="003F24AC">
            <w:pPr>
              <w:keepNext/>
              <w:widowControl w:val="0"/>
              <w:tabs>
                <w:tab w:val="left" w:pos="1984"/>
                <w:tab w:val="left" w:pos="4252"/>
                <w:tab w:val="left" w:pos="5103"/>
              </w:tabs>
              <w:outlineLvl w:val="1"/>
              <w:rPr>
                <w:b/>
                <w:sz w:val="24"/>
                <w:szCs w:val="24"/>
                <w:lang w:val="et-EE" w:eastAsia="en-US"/>
              </w:rPr>
            </w:pPr>
            <w:r w:rsidRPr="003F24AC">
              <w:rPr>
                <w:b/>
                <w:sz w:val="24"/>
                <w:szCs w:val="24"/>
                <w:lang w:val="et-EE" w:eastAsia="en-US"/>
              </w:rPr>
              <w:t>hindamise algatamata jätmine</w:t>
            </w:r>
            <w:r w:rsidR="0002519C" w:rsidRPr="0002519C">
              <w:rPr>
                <w:b/>
                <w:sz w:val="24"/>
                <w:szCs w:val="24"/>
                <w:lang w:val="et-EE" w:eastAsia="en-US"/>
              </w:rPr>
              <w:t xml:space="preserve">                                                                   </w:t>
            </w:r>
            <w:bookmarkEnd w:id="0"/>
          </w:p>
        </w:tc>
        <w:tc>
          <w:tcPr>
            <w:tcW w:w="3825" w:type="dxa"/>
          </w:tcPr>
          <w:p w14:paraId="519B3323"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r w:rsidR="00CC2553" w:rsidRPr="00FE412A" w14:paraId="7964C749" w14:textId="77777777" w:rsidTr="0002519C">
        <w:tc>
          <w:tcPr>
            <w:tcW w:w="5529" w:type="dxa"/>
          </w:tcPr>
          <w:p w14:paraId="52F32180" w14:textId="77777777" w:rsidR="00CC2553" w:rsidRPr="00CC2553" w:rsidRDefault="00CC2553" w:rsidP="0002519C">
            <w:pPr>
              <w:autoSpaceDE/>
              <w:autoSpaceDN/>
              <w:spacing w:after="200" w:line="276" w:lineRule="auto"/>
              <w:rPr>
                <w:b/>
                <w:bCs/>
                <w:iCs/>
                <w:sz w:val="24"/>
                <w:szCs w:val="24"/>
                <w:lang w:val="et-EE"/>
              </w:rPr>
            </w:pPr>
          </w:p>
        </w:tc>
        <w:tc>
          <w:tcPr>
            <w:tcW w:w="3825" w:type="dxa"/>
          </w:tcPr>
          <w:p w14:paraId="54591AC5" w14:textId="77777777" w:rsidR="00CC2553" w:rsidRPr="00CC2553" w:rsidRDefault="00CC2553" w:rsidP="00DB584A">
            <w:pPr>
              <w:rPr>
                <w:rFonts w:eastAsia="Calibri"/>
                <w:b/>
                <w:bCs/>
                <w:iCs/>
                <w:sz w:val="24"/>
                <w:szCs w:val="24"/>
                <w:lang w:val="et-EE" w:eastAsia="en-US"/>
              </w:rPr>
            </w:pPr>
          </w:p>
        </w:tc>
      </w:tr>
      <w:tr w:rsidR="00CC2553" w:rsidRPr="00FE412A" w14:paraId="343B2721" w14:textId="77777777" w:rsidTr="0002519C">
        <w:tc>
          <w:tcPr>
            <w:tcW w:w="5529" w:type="dxa"/>
          </w:tcPr>
          <w:p w14:paraId="2A3E45EA" w14:textId="21E092B8" w:rsidR="00CC2553" w:rsidRPr="00CC2553" w:rsidRDefault="00CC2553" w:rsidP="0002519C">
            <w:pPr>
              <w:pStyle w:val="vahedeta"/>
            </w:pPr>
          </w:p>
        </w:tc>
        <w:tc>
          <w:tcPr>
            <w:tcW w:w="3825" w:type="dxa"/>
          </w:tcPr>
          <w:p w14:paraId="320CE85E" w14:textId="77777777" w:rsidR="00CC2553" w:rsidRPr="00CC2553" w:rsidRDefault="00CC2553" w:rsidP="00DB584A">
            <w:pPr>
              <w:rPr>
                <w:rFonts w:eastAsia="Calibri"/>
                <w:b/>
                <w:bCs/>
                <w:iCs/>
                <w:sz w:val="24"/>
                <w:szCs w:val="24"/>
                <w:lang w:val="et-EE" w:eastAsia="en-US"/>
              </w:rPr>
            </w:pPr>
          </w:p>
        </w:tc>
      </w:tr>
      <w:tr w:rsidR="00CC2553" w:rsidRPr="003F24AC" w14:paraId="5B893A1E" w14:textId="77777777" w:rsidTr="0002519C">
        <w:tc>
          <w:tcPr>
            <w:tcW w:w="9354" w:type="dxa"/>
            <w:gridSpan w:val="2"/>
          </w:tcPr>
          <w:p w14:paraId="3B3069FB" w14:textId="6EB05553" w:rsidR="003F24AC" w:rsidRDefault="0034567B" w:rsidP="0020537F">
            <w:pPr>
              <w:rPr>
                <w:rFonts w:eastAsia="Calibri"/>
                <w:sz w:val="24"/>
                <w:szCs w:val="24"/>
                <w:lang w:val="et-EE" w:eastAsia="en-US"/>
              </w:rPr>
            </w:pPr>
            <w:bookmarkStart w:id="1" w:name="_Hlk87965288"/>
            <w:bookmarkStart w:id="2" w:name="_Hlk85034822"/>
            <w:r w:rsidRPr="00021A8E">
              <w:rPr>
                <w:rFonts w:eastAsia="Calibri"/>
                <w:iCs/>
                <w:sz w:val="24"/>
                <w:szCs w:val="24"/>
                <w:lang w:val="et-EE" w:eastAsia="en-US"/>
              </w:rPr>
              <w:t xml:space="preserve">Planeerimisseaduse </w:t>
            </w:r>
            <w:r w:rsidRPr="006A2B77">
              <w:rPr>
                <w:rFonts w:eastAsia="Calibri"/>
                <w:iCs/>
                <w:sz w:val="24"/>
                <w:szCs w:val="24"/>
                <w:lang w:val="et-EE" w:eastAsia="en-US"/>
              </w:rPr>
              <w:t xml:space="preserve">§ 4 lg-te 1 ja 2, § 9, § 10 lg 1, § 11, § 12, § 124 lg-te 6 ja 10, § 125 lg 2, § 126, </w:t>
            </w:r>
            <w:r w:rsidR="00EB74E0" w:rsidRPr="006A2B77">
              <w:rPr>
                <w:rFonts w:eastAsia="Calibri"/>
                <w:iCs/>
                <w:sz w:val="24"/>
                <w:szCs w:val="24"/>
                <w:lang w:val="et-EE" w:eastAsia="en-US"/>
              </w:rPr>
              <w:t xml:space="preserve">§127, </w:t>
            </w:r>
            <w:r w:rsidRPr="006A2B77">
              <w:rPr>
                <w:rFonts w:eastAsia="Calibri"/>
                <w:iCs/>
                <w:sz w:val="24"/>
                <w:szCs w:val="24"/>
                <w:lang w:val="et-EE" w:eastAsia="en-US"/>
              </w:rPr>
              <w:t xml:space="preserve">§ 128 lg-te 1 ja 5, § 142 lg 1 p </w:t>
            </w:r>
            <w:r w:rsidR="00A37763" w:rsidRPr="006A2B77">
              <w:rPr>
                <w:rFonts w:eastAsia="Calibri"/>
                <w:iCs/>
                <w:sz w:val="24"/>
                <w:szCs w:val="24"/>
                <w:lang w:val="et-EE" w:eastAsia="en-US"/>
              </w:rPr>
              <w:t>3</w:t>
            </w:r>
            <w:r w:rsidRPr="006A2B77">
              <w:rPr>
                <w:rFonts w:eastAsia="Calibri"/>
                <w:iCs/>
                <w:sz w:val="24"/>
                <w:szCs w:val="24"/>
                <w:lang w:val="et-EE" w:eastAsia="en-US"/>
              </w:rPr>
              <w:t xml:space="preserve"> ning lg-te 4-</w:t>
            </w:r>
            <w:r w:rsidR="00021A8E" w:rsidRPr="006A2B77">
              <w:rPr>
                <w:rFonts w:eastAsia="Calibri"/>
                <w:iCs/>
                <w:sz w:val="24"/>
                <w:szCs w:val="24"/>
                <w:lang w:val="et-EE" w:eastAsia="en-US"/>
              </w:rPr>
              <w:t>8</w:t>
            </w:r>
            <w:r w:rsidRPr="006A2B77">
              <w:rPr>
                <w:rFonts w:eastAsia="Calibri"/>
                <w:iCs/>
                <w:sz w:val="24"/>
                <w:szCs w:val="24"/>
                <w:lang w:val="et-EE" w:eastAsia="en-US"/>
              </w:rPr>
              <w:t xml:space="preserve">, looduskaitseseaduse § </w:t>
            </w:r>
            <w:r w:rsidR="0054121C" w:rsidRPr="006A2B77">
              <w:rPr>
                <w:rFonts w:eastAsia="Calibri"/>
                <w:iCs/>
                <w:sz w:val="24"/>
                <w:szCs w:val="24"/>
                <w:lang w:val="et-EE" w:eastAsia="en-US"/>
              </w:rPr>
              <w:t>5</w:t>
            </w:r>
            <w:r w:rsidR="00F100B7" w:rsidRPr="006A2B77">
              <w:rPr>
                <w:rFonts w:eastAsia="Calibri"/>
                <w:iCs/>
                <w:sz w:val="24"/>
                <w:szCs w:val="24"/>
                <w:lang w:val="et-EE" w:eastAsia="en-US"/>
              </w:rPr>
              <w:t>,</w:t>
            </w:r>
            <w:r w:rsidR="0054121C" w:rsidRPr="006A2B77">
              <w:rPr>
                <w:rFonts w:eastAsia="Calibri"/>
                <w:iCs/>
                <w:sz w:val="24"/>
                <w:szCs w:val="24"/>
                <w:lang w:val="et-EE" w:eastAsia="en-US"/>
              </w:rPr>
              <w:t xml:space="preserve"> § 34, § 35 lg-te 1, 3¹ ja 4, § 37 lg 1 p 1, § 38 lg 1 p 1, </w:t>
            </w:r>
            <w:r w:rsidR="00B92725" w:rsidRPr="006A2B77">
              <w:rPr>
                <w:rFonts w:eastAsia="Calibri"/>
                <w:iCs/>
                <w:sz w:val="24"/>
                <w:szCs w:val="24"/>
                <w:lang w:val="et-EE" w:eastAsia="en-US"/>
              </w:rPr>
              <w:t>§ 39, § 40 lg-te 1 ja 3</w:t>
            </w:r>
            <w:r w:rsidR="006A2B77" w:rsidRPr="006A2B77">
              <w:rPr>
                <w:rFonts w:eastAsia="Calibri"/>
                <w:iCs/>
                <w:sz w:val="24"/>
                <w:szCs w:val="24"/>
                <w:lang w:val="et-EE" w:eastAsia="en-US"/>
              </w:rPr>
              <w:t>,</w:t>
            </w:r>
            <w:r w:rsidR="0054121C" w:rsidRPr="006A2B77">
              <w:rPr>
                <w:rFonts w:eastAsia="Calibri"/>
                <w:iCs/>
                <w:sz w:val="24"/>
                <w:szCs w:val="24"/>
                <w:lang w:val="et-EE" w:eastAsia="en-US"/>
              </w:rPr>
              <w:t xml:space="preserve"> </w:t>
            </w:r>
            <w:r w:rsidRPr="006A2B77">
              <w:rPr>
                <w:rFonts w:eastAsia="Calibri"/>
                <w:iCs/>
                <w:sz w:val="24"/>
                <w:szCs w:val="24"/>
                <w:lang w:val="et-EE" w:eastAsia="en-US"/>
              </w:rPr>
              <w:t>keskkonnamõju hindamise ja keskkonnajuhtimissüsteemi seaduse § 33 lg 2 p 3, lg-te 3 ja 6 ning § 35 lg-te 3 ja 5,</w:t>
            </w:r>
            <w:r>
              <w:rPr>
                <w:rFonts w:eastAsia="Calibri"/>
                <w:iCs/>
                <w:sz w:val="24"/>
                <w:szCs w:val="24"/>
                <w:lang w:val="et-EE" w:eastAsia="en-US"/>
              </w:rPr>
              <w:t xml:space="preserve"> Hiiu maakonnaplaneeringu, Emmaste valla üldplaneeringu</w:t>
            </w:r>
            <w:r w:rsidR="00AB188F">
              <w:rPr>
                <w:rFonts w:eastAsia="Calibri"/>
                <w:iCs/>
                <w:sz w:val="24"/>
                <w:szCs w:val="24"/>
                <w:lang w:val="et-EE" w:eastAsia="en-US"/>
              </w:rPr>
              <w:t>,</w:t>
            </w:r>
            <w:r>
              <w:rPr>
                <w:rFonts w:eastAsia="Calibri"/>
                <w:iCs/>
                <w:sz w:val="24"/>
                <w:szCs w:val="24"/>
                <w:lang w:val="et-EE" w:eastAsia="en-US"/>
              </w:rPr>
              <w:t xml:space="preserve"> </w:t>
            </w:r>
            <w:bookmarkEnd w:id="1"/>
            <w:r w:rsidR="00407E99" w:rsidRPr="00407E99">
              <w:rPr>
                <w:rFonts w:eastAsia="Calibri"/>
                <w:sz w:val="24"/>
                <w:szCs w:val="24"/>
                <w:lang w:val="et-EE" w:eastAsia="en-US"/>
              </w:rPr>
              <w:t xml:space="preserve"> </w:t>
            </w:r>
            <w:r w:rsidR="00407E99" w:rsidRPr="00493A93">
              <w:rPr>
                <w:rFonts w:eastAsia="Calibri"/>
                <w:sz w:val="24"/>
                <w:szCs w:val="24"/>
                <w:lang w:val="et-EE" w:eastAsia="en-US"/>
              </w:rPr>
              <w:t xml:space="preserve">Rahandusministeeriumi </w:t>
            </w:r>
            <w:r w:rsidR="004B449C">
              <w:rPr>
                <w:rFonts w:eastAsia="Calibri"/>
                <w:sz w:val="24"/>
                <w:szCs w:val="24"/>
                <w:lang w:val="et-EE" w:eastAsia="en-US"/>
              </w:rPr>
              <w:t>………..2022</w:t>
            </w:r>
            <w:r w:rsidR="00407E99" w:rsidRPr="00493A93">
              <w:rPr>
                <w:rFonts w:eastAsia="Calibri"/>
                <w:sz w:val="24"/>
                <w:szCs w:val="24"/>
                <w:lang w:val="et-EE" w:eastAsia="en-US"/>
              </w:rPr>
              <w:t xml:space="preserve"> kirja nr </w:t>
            </w:r>
            <w:r w:rsidR="004B449C">
              <w:rPr>
                <w:rFonts w:eastAsia="Calibri"/>
                <w:sz w:val="24"/>
                <w:szCs w:val="24"/>
                <w:lang w:val="et-EE" w:eastAsia="en-US"/>
              </w:rPr>
              <w:t>…</w:t>
            </w:r>
            <w:r w:rsidR="00407E99" w:rsidRPr="00493A93">
              <w:rPr>
                <w:rFonts w:eastAsia="Calibri"/>
                <w:sz w:val="24"/>
                <w:szCs w:val="24"/>
                <w:lang w:val="et-EE" w:eastAsia="en-US"/>
              </w:rPr>
              <w:t xml:space="preserve">, </w:t>
            </w:r>
            <w:r w:rsidR="0090739C" w:rsidRPr="004860A9">
              <w:rPr>
                <w:rFonts w:eastAsia="Calibri"/>
                <w:sz w:val="24"/>
                <w:szCs w:val="24"/>
                <w:lang w:val="et-EE" w:eastAsia="en-US"/>
              </w:rPr>
              <w:t xml:space="preserve">Keskkonnaameti </w:t>
            </w:r>
            <w:r w:rsidR="004B449C">
              <w:rPr>
                <w:rFonts w:eastAsia="Calibri"/>
                <w:sz w:val="24"/>
                <w:szCs w:val="24"/>
                <w:lang w:val="et-EE" w:eastAsia="en-US"/>
              </w:rPr>
              <w:t>…………</w:t>
            </w:r>
            <w:r w:rsidR="0090739C" w:rsidRPr="004860A9">
              <w:rPr>
                <w:rFonts w:eastAsia="Calibri"/>
                <w:sz w:val="24"/>
                <w:szCs w:val="24"/>
                <w:lang w:val="et-EE" w:eastAsia="en-US"/>
              </w:rPr>
              <w:t>202</w:t>
            </w:r>
            <w:r w:rsidR="004B449C">
              <w:rPr>
                <w:rFonts w:eastAsia="Calibri"/>
                <w:sz w:val="24"/>
                <w:szCs w:val="24"/>
                <w:lang w:val="et-EE" w:eastAsia="en-US"/>
              </w:rPr>
              <w:t>2</w:t>
            </w:r>
            <w:r w:rsidR="0090739C" w:rsidRPr="004860A9">
              <w:rPr>
                <w:rFonts w:eastAsia="Calibri"/>
                <w:sz w:val="24"/>
                <w:szCs w:val="24"/>
                <w:lang w:val="et-EE" w:eastAsia="en-US"/>
              </w:rPr>
              <w:t xml:space="preserve"> kirja nr</w:t>
            </w:r>
            <w:r w:rsidR="004860A9" w:rsidRPr="004860A9">
              <w:rPr>
                <w:rFonts w:eastAsia="Calibri"/>
                <w:sz w:val="24"/>
                <w:szCs w:val="24"/>
                <w:lang w:val="et-EE" w:eastAsia="en-US"/>
              </w:rPr>
              <w:t xml:space="preserve"> </w:t>
            </w:r>
            <w:r w:rsidR="004B449C">
              <w:rPr>
                <w:rFonts w:eastAsia="Calibri"/>
                <w:sz w:val="24"/>
                <w:szCs w:val="24"/>
                <w:lang w:val="et-EE" w:eastAsia="en-US"/>
              </w:rPr>
              <w:t>…</w:t>
            </w:r>
            <w:r w:rsidR="0090739C" w:rsidRPr="004860A9">
              <w:rPr>
                <w:rFonts w:eastAsia="Calibri"/>
                <w:sz w:val="24"/>
                <w:szCs w:val="24"/>
                <w:lang w:val="et-EE" w:eastAsia="en-US"/>
              </w:rPr>
              <w:t>,</w:t>
            </w:r>
            <w:r w:rsidR="0090739C" w:rsidRPr="00493A93">
              <w:rPr>
                <w:rFonts w:eastAsia="Calibri"/>
                <w:sz w:val="24"/>
                <w:szCs w:val="24"/>
                <w:lang w:val="et-EE" w:eastAsia="en-US"/>
              </w:rPr>
              <w:t xml:space="preserve"> </w:t>
            </w:r>
            <w:r w:rsidR="00C333B6">
              <w:rPr>
                <w:rFonts w:eastAsia="Calibri"/>
                <w:sz w:val="24"/>
                <w:szCs w:val="24"/>
                <w:lang w:val="et-EE" w:eastAsia="en-US"/>
              </w:rPr>
              <w:t xml:space="preserve">Päästeameti </w:t>
            </w:r>
            <w:r w:rsidR="004B449C">
              <w:rPr>
                <w:rFonts w:eastAsia="Calibri"/>
                <w:sz w:val="24"/>
                <w:szCs w:val="24"/>
                <w:lang w:val="et-EE" w:eastAsia="en-US"/>
              </w:rPr>
              <w:t>………..2</w:t>
            </w:r>
            <w:r w:rsidR="00C333B6">
              <w:rPr>
                <w:rFonts w:eastAsia="Calibri"/>
                <w:sz w:val="24"/>
                <w:szCs w:val="24"/>
                <w:lang w:val="et-EE" w:eastAsia="en-US"/>
              </w:rPr>
              <w:t>02</w:t>
            </w:r>
            <w:r w:rsidR="004B449C">
              <w:rPr>
                <w:rFonts w:eastAsia="Calibri"/>
                <w:sz w:val="24"/>
                <w:szCs w:val="24"/>
                <w:lang w:val="et-EE" w:eastAsia="en-US"/>
              </w:rPr>
              <w:t>2</w:t>
            </w:r>
            <w:r w:rsidR="00C333B6">
              <w:rPr>
                <w:rFonts w:eastAsia="Calibri"/>
                <w:sz w:val="24"/>
                <w:szCs w:val="24"/>
                <w:lang w:val="et-EE" w:eastAsia="en-US"/>
              </w:rPr>
              <w:t xml:space="preserve"> kir</w:t>
            </w:r>
            <w:r w:rsidR="004B449C">
              <w:rPr>
                <w:rFonts w:eastAsia="Calibri"/>
                <w:sz w:val="24"/>
                <w:szCs w:val="24"/>
                <w:lang w:val="et-EE" w:eastAsia="en-US"/>
              </w:rPr>
              <w:t>ja</w:t>
            </w:r>
            <w:r w:rsidR="00C333B6">
              <w:rPr>
                <w:rFonts w:eastAsia="Calibri"/>
                <w:sz w:val="24"/>
                <w:szCs w:val="24"/>
                <w:lang w:val="et-EE" w:eastAsia="en-US"/>
              </w:rPr>
              <w:t xml:space="preserve"> nr </w:t>
            </w:r>
            <w:r w:rsidR="004B449C">
              <w:rPr>
                <w:rFonts w:eastAsia="Calibri"/>
                <w:sz w:val="24"/>
                <w:szCs w:val="24"/>
                <w:lang w:val="et-EE" w:eastAsia="en-US"/>
              </w:rPr>
              <w:t>…</w:t>
            </w:r>
            <w:r w:rsidR="00C333B6">
              <w:rPr>
                <w:rFonts w:eastAsia="Calibri"/>
                <w:sz w:val="24"/>
                <w:szCs w:val="24"/>
                <w:lang w:val="et-EE" w:eastAsia="en-US"/>
              </w:rPr>
              <w:t>,</w:t>
            </w:r>
            <w:r w:rsidR="00197A41">
              <w:rPr>
                <w:rFonts w:eastAsia="Calibri"/>
                <w:sz w:val="24"/>
                <w:szCs w:val="24"/>
                <w:lang w:val="et-EE" w:eastAsia="en-US"/>
              </w:rPr>
              <w:t xml:space="preserve"> </w:t>
            </w:r>
            <w:r w:rsidR="006525C9">
              <w:rPr>
                <w:rFonts w:eastAsia="Calibri"/>
                <w:sz w:val="24"/>
                <w:szCs w:val="24"/>
                <w:lang w:val="et-EE" w:eastAsia="en-US"/>
              </w:rPr>
              <w:t>Transpordiameti …… 2022 kirja nr ….., Elektrilevi OÜ</w:t>
            </w:r>
            <w:r w:rsidR="00933173">
              <w:rPr>
                <w:rFonts w:eastAsia="Calibri"/>
                <w:sz w:val="24"/>
                <w:szCs w:val="24"/>
                <w:lang w:val="et-EE" w:eastAsia="en-US"/>
              </w:rPr>
              <w:t xml:space="preserve"> ….. 2022 kirja nr …</w:t>
            </w:r>
            <w:r w:rsidR="006525C9">
              <w:rPr>
                <w:rFonts w:eastAsia="Calibri"/>
                <w:sz w:val="24"/>
                <w:szCs w:val="24"/>
                <w:lang w:val="et-EE" w:eastAsia="en-US"/>
              </w:rPr>
              <w:t>, Telia AS</w:t>
            </w:r>
            <w:r w:rsidR="00933173">
              <w:rPr>
                <w:rFonts w:eastAsia="Calibri"/>
                <w:sz w:val="24"/>
                <w:szCs w:val="24"/>
                <w:lang w:val="et-EE" w:eastAsia="en-US"/>
              </w:rPr>
              <w:t xml:space="preserve"> ……… 2022 kirja nr …</w:t>
            </w:r>
            <w:r w:rsidR="006525C9">
              <w:rPr>
                <w:rFonts w:eastAsia="Calibri"/>
                <w:sz w:val="24"/>
                <w:szCs w:val="24"/>
                <w:lang w:val="et-EE" w:eastAsia="en-US"/>
              </w:rPr>
              <w:t xml:space="preserve">, </w:t>
            </w:r>
            <w:r w:rsidR="00407E99" w:rsidRPr="00407E99">
              <w:rPr>
                <w:rFonts w:eastAsia="Calibri"/>
                <w:sz w:val="24"/>
                <w:szCs w:val="24"/>
                <w:lang w:val="et-EE" w:eastAsia="en-US"/>
              </w:rPr>
              <w:t>Hiiumaa Vallavolikogu 19.04.2018 otsuse nr 54 „Planeerimisvaldkonna küsimuste lahendamise volitus“ ja esitatud taotluse alusel</w:t>
            </w:r>
          </w:p>
          <w:p w14:paraId="085ABAEF" w14:textId="1BC2060B" w:rsidR="003F24AC" w:rsidRDefault="003F24AC" w:rsidP="0002519C">
            <w:pPr>
              <w:rPr>
                <w:rFonts w:eastAsia="Calibri"/>
                <w:sz w:val="24"/>
                <w:szCs w:val="24"/>
                <w:lang w:val="et-EE" w:eastAsia="en-US"/>
              </w:rPr>
            </w:pPr>
          </w:p>
          <w:p w14:paraId="5FEF4632" w14:textId="5D88BC01" w:rsidR="00407E99" w:rsidRPr="00407E99" w:rsidRDefault="00407E99" w:rsidP="00407E99">
            <w:pPr>
              <w:pStyle w:val="vahedeta"/>
            </w:pPr>
            <w:r w:rsidRPr="00407E99">
              <w:t>1.</w:t>
            </w:r>
            <w:r w:rsidR="000D0C0B">
              <w:t xml:space="preserve"> </w:t>
            </w:r>
            <w:r w:rsidRPr="00407E99">
              <w:t xml:space="preserve">Algatada detailplaneering Hiiumaa vallas </w:t>
            </w:r>
            <w:r w:rsidR="006525C9">
              <w:t>Pärna</w:t>
            </w:r>
            <w:r w:rsidRPr="00407E99">
              <w:t xml:space="preserve"> külas asuval </w:t>
            </w:r>
            <w:r w:rsidR="006525C9">
              <w:t>Mereranna</w:t>
            </w:r>
            <w:r w:rsidRPr="00407E99">
              <w:t xml:space="preserve"> k</w:t>
            </w:r>
            <w:r w:rsidR="00A01DAA">
              <w:t>innistu</w:t>
            </w:r>
            <w:r w:rsidRPr="00407E99">
              <w:t>l (</w:t>
            </w:r>
            <w:r w:rsidR="00A01DAA">
              <w:t xml:space="preserve">registriosa nr </w:t>
            </w:r>
            <w:r w:rsidR="006525C9">
              <w:t>9731</w:t>
            </w:r>
            <w:r w:rsidR="00A01DAA">
              <w:t xml:space="preserve">33, </w:t>
            </w:r>
            <w:r w:rsidRPr="00407E99">
              <w:t>katastritunnus 17501:00</w:t>
            </w:r>
            <w:r w:rsidR="00964FA1">
              <w:t>3</w:t>
            </w:r>
            <w:r w:rsidRPr="00407E99">
              <w:t>:0</w:t>
            </w:r>
            <w:r w:rsidR="00CB502E">
              <w:t>293</w:t>
            </w:r>
            <w:r w:rsidRPr="00407E99">
              <w:t xml:space="preserve">, pindala </w:t>
            </w:r>
            <w:r w:rsidR="00CB502E">
              <w:t>14992 m</w:t>
            </w:r>
            <w:r w:rsidR="00CB502E">
              <w:rPr>
                <w:rFonts w:cs="Times New Roman"/>
              </w:rPr>
              <w:t>²</w:t>
            </w:r>
            <w:r w:rsidRPr="00407E99">
              <w:t>, sihtotstarve 100% maatulundusmaa). Planeeringuala</w:t>
            </w:r>
            <w:r w:rsidR="00964FA1">
              <w:t>na käsitletakse tervet kinnistut</w:t>
            </w:r>
            <w:r w:rsidR="00F41468">
              <w:t xml:space="preserve"> (joonis 1)</w:t>
            </w:r>
            <w:r w:rsidRPr="00407E99">
              <w:t>.</w:t>
            </w:r>
          </w:p>
          <w:p w14:paraId="7964E2C6" w14:textId="5E946BBA" w:rsidR="00407E99" w:rsidRPr="00407E99" w:rsidRDefault="00407E99" w:rsidP="00407E99">
            <w:pPr>
              <w:pStyle w:val="vahedeta"/>
            </w:pPr>
            <w:r w:rsidRPr="00407E99">
              <w:t>2.</w:t>
            </w:r>
            <w:r w:rsidR="000D0C0B">
              <w:t xml:space="preserve"> </w:t>
            </w:r>
            <w:r w:rsidRPr="00407E99">
              <w:t xml:space="preserve">Kinnitada </w:t>
            </w:r>
            <w:r w:rsidR="00CB502E">
              <w:t>Mererann</w:t>
            </w:r>
            <w:r w:rsidR="000D0C0B">
              <w:t>a</w:t>
            </w:r>
            <w:r w:rsidRPr="00407E99">
              <w:t xml:space="preserve"> kinnistu detailplaneeringu lähteseisukohad (lisa 1).</w:t>
            </w:r>
          </w:p>
          <w:p w14:paraId="358096D3" w14:textId="7D5D2C67" w:rsidR="00407E99" w:rsidRPr="00407E99" w:rsidRDefault="00407E99" w:rsidP="00B177ED">
            <w:pPr>
              <w:pStyle w:val="vahedeta"/>
            </w:pPr>
            <w:r w:rsidRPr="00407E99">
              <w:t>3.</w:t>
            </w:r>
            <w:r w:rsidR="000D0C0B">
              <w:t xml:space="preserve"> </w:t>
            </w:r>
            <w:r w:rsidRPr="00407E99">
              <w:t>Detailplaneeringu koostamise korraldaja on Emmaste Osavalla Valitsus (Hiiu maakond Hiiumaa vald Emmaste küla Vallamaja, 462 2444) ja kehtestaja Hiiumaa Vallav</w:t>
            </w:r>
            <w:r w:rsidR="0020537F">
              <w:t>olikogu</w:t>
            </w:r>
            <w:r w:rsidRPr="00407E99">
              <w:t xml:space="preserve"> (Hiiu maakond Hiiumaa vald Kärdla Keskväljak 5a, 463 6082).</w:t>
            </w:r>
          </w:p>
          <w:p w14:paraId="2126EF3A" w14:textId="42EAFFDE" w:rsidR="00407E99" w:rsidRDefault="00B177ED" w:rsidP="00407E99">
            <w:pPr>
              <w:pStyle w:val="vahedeta"/>
            </w:pPr>
            <w:r>
              <w:t>4</w:t>
            </w:r>
            <w:r w:rsidR="00407E99" w:rsidRPr="00407E99">
              <w:t>.</w:t>
            </w:r>
            <w:r w:rsidR="000D0C0B">
              <w:t xml:space="preserve"> </w:t>
            </w:r>
            <w:r w:rsidR="00407E99" w:rsidRPr="00407E99">
              <w:t xml:space="preserve">Jätta algatamata </w:t>
            </w:r>
            <w:r w:rsidR="00CB502E">
              <w:t>Pärna</w:t>
            </w:r>
            <w:r w:rsidR="00407E99" w:rsidRPr="00407E99">
              <w:t xml:space="preserve"> külas asuval </w:t>
            </w:r>
            <w:r w:rsidR="00CB502E">
              <w:t>Mererann</w:t>
            </w:r>
            <w:r w:rsidR="00964FA1">
              <w:t>a</w:t>
            </w:r>
            <w:r w:rsidR="00407E99" w:rsidRPr="00407E99">
              <w:t xml:space="preserve"> k</w:t>
            </w:r>
            <w:r w:rsidR="00A01DAA">
              <w:t>innistu</w:t>
            </w:r>
            <w:r w:rsidR="00407E99" w:rsidRPr="00407E99">
              <w:t xml:space="preserve"> detailplaneeringu keskkonnamõju strateegiline hindamine, sest </w:t>
            </w:r>
            <w:r w:rsidR="00FA3436" w:rsidRPr="00291B76">
              <w:t>2</w:t>
            </w:r>
            <w:r w:rsidR="00291B76" w:rsidRPr="00291B76">
              <w:t>8</w:t>
            </w:r>
            <w:r w:rsidR="00407E99" w:rsidRPr="00291B76">
              <w:t>.</w:t>
            </w:r>
            <w:r w:rsidR="00FA3436" w:rsidRPr="00291B76">
              <w:t>0</w:t>
            </w:r>
            <w:r w:rsidR="00291B76" w:rsidRPr="00291B76">
              <w:t>6</w:t>
            </w:r>
            <w:r w:rsidR="00407E99" w:rsidRPr="00291B76">
              <w:t>.202</w:t>
            </w:r>
            <w:r w:rsidR="009D2B98" w:rsidRPr="00291B76">
              <w:t>2</w:t>
            </w:r>
            <w:r w:rsidR="00407E99" w:rsidRPr="00407E99">
              <w:t xml:space="preserve"> koostatud eelhinnangu </w:t>
            </w:r>
            <w:r w:rsidR="00407E99" w:rsidRPr="00F41468">
              <w:t>(lisa 2)</w:t>
            </w:r>
            <w:r w:rsidR="00407E99" w:rsidRPr="00407E99">
              <w:t xml:space="preserve"> kohaselt ei kaasne detailplaneeringuga olulist negatiivset keskkonnamõju. Täiendavad uuringud ei ole vajalikud.   </w:t>
            </w:r>
          </w:p>
          <w:p w14:paraId="04AE5BCB" w14:textId="66CD4A27" w:rsidR="000D0C0B" w:rsidRPr="00407E99" w:rsidRDefault="00B177ED" w:rsidP="00407E99">
            <w:pPr>
              <w:pStyle w:val="vahedeta"/>
            </w:pPr>
            <w:r>
              <w:t>5</w:t>
            </w:r>
            <w:r w:rsidR="000D0C0B">
              <w:t>. Järelevalvet planeeringu koostamise üle teostab Rahandusministeerium.</w:t>
            </w:r>
          </w:p>
          <w:p w14:paraId="3A1EA2C6" w14:textId="6BE7D1D0" w:rsidR="00407E99" w:rsidRPr="00407E99" w:rsidRDefault="00B177ED" w:rsidP="00F41468">
            <w:pPr>
              <w:pStyle w:val="vahedeta"/>
            </w:pPr>
            <w:r>
              <w:t>6</w:t>
            </w:r>
            <w:r w:rsidR="00407E99" w:rsidRPr="00407E99">
              <w:t>.</w:t>
            </w:r>
            <w:r w:rsidR="000D0C0B">
              <w:t xml:space="preserve"> </w:t>
            </w:r>
            <w:r w:rsidR="00407E99" w:rsidRPr="00407E99">
              <w:t>Avaldada detailplaneeringu algatamise teade ning keskkonnamõju strateegilise</w:t>
            </w:r>
            <w:r w:rsidR="00F41468">
              <w:t xml:space="preserve"> </w:t>
            </w:r>
            <w:r w:rsidR="00407E99" w:rsidRPr="00407E99">
              <w:t>hindamise algatamata jätmise teade 14 päeva jooksul Hiiumaa valla veebilehel ja</w:t>
            </w:r>
            <w:r w:rsidR="00F41468">
              <w:t xml:space="preserve"> </w:t>
            </w:r>
            <w:r w:rsidR="00407E99" w:rsidRPr="00407E99">
              <w:t>Ametlikes Teadaannetes, 30 päeva jooksul ajalehes Hiiu Leht ning esimesel võimalusel Hiiumaa valla teadaandes.</w:t>
            </w:r>
          </w:p>
          <w:p w14:paraId="445755BA" w14:textId="618A83F4" w:rsidR="00407E99" w:rsidRPr="00407E99" w:rsidRDefault="00B177ED" w:rsidP="00407E99">
            <w:pPr>
              <w:pStyle w:val="vahedeta"/>
            </w:pPr>
            <w:r>
              <w:t>7</w:t>
            </w:r>
            <w:r w:rsidR="00407E99" w:rsidRPr="00407E99">
              <w:t>.</w:t>
            </w:r>
            <w:r w:rsidR="000D0C0B">
              <w:t xml:space="preserve"> </w:t>
            </w:r>
            <w:r w:rsidR="00407E99" w:rsidRPr="00407E99">
              <w:t>Detailplaneeringu algatamisest teavitada 30 päeva jooksul algatami</w:t>
            </w:r>
            <w:r w:rsidR="00B201C0">
              <w:t>se</w:t>
            </w:r>
            <w:r w:rsidR="00407E99" w:rsidRPr="00407E99">
              <w:t xml:space="preserve">st planeerimisseaduse § 127 lõigetes 1 ja 2 nimetatud isikuid. </w:t>
            </w:r>
          </w:p>
          <w:p w14:paraId="6580AB91" w14:textId="3130D61C" w:rsidR="00407E99" w:rsidRPr="00407E99" w:rsidRDefault="00407E99" w:rsidP="00407E99">
            <w:pPr>
              <w:pStyle w:val="vahedeta"/>
            </w:pPr>
            <w:r w:rsidRPr="00407E99">
              <w:t>8.</w:t>
            </w:r>
            <w:r w:rsidR="000D0C0B">
              <w:t xml:space="preserve"> </w:t>
            </w:r>
            <w:r w:rsidRPr="00407E99">
              <w:t xml:space="preserve">Detailplaneeringu koostamise algatamise ja KSH algatamata jätmise </w:t>
            </w:r>
            <w:r w:rsidR="000D0C0B">
              <w:t>ots</w:t>
            </w:r>
            <w:r w:rsidRPr="00407E99">
              <w:t xml:space="preserve">usega on võimalik tutvuda tööajal Emmaste </w:t>
            </w:r>
            <w:r w:rsidR="00B201C0">
              <w:t>O</w:t>
            </w:r>
            <w:r w:rsidRPr="00407E99">
              <w:t xml:space="preserve">savalla Valitsuses (Hiiumaa vald Emmaste küla Vallamaja) ja Hiiumaa valla veebilehel. </w:t>
            </w:r>
          </w:p>
          <w:p w14:paraId="1442C234" w14:textId="54214953" w:rsidR="00407E99" w:rsidRPr="00407E99" w:rsidRDefault="00407E99" w:rsidP="00407E99">
            <w:pPr>
              <w:pStyle w:val="vahedeta"/>
            </w:pPr>
            <w:r w:rsidRPr="00407E99">
              <w:t xml:space="preserve">9.  </w:t>
            </w:r>
            <w:r w:rsidR="000D0C0B">
              <w:t>Ots</w:t>
            </w:r>
            <w:r w:rsidRPr="00407E99">
              <w:t>us jõustub teatavakstegemisest.</w:t>
            </w:r>
          </w:p>
          <w:p w14:paraId="7D6E95B4" w14:textId="60F6422F" w:rsidR="003F24AC" w:rsidRPr="00407E99" w:rsidRDefault="00407E99" w:rsidP="00407E99">
            <w:pPr>
              <w:pStyle w:val="vahedeta"/>
            </w:pPr>
            <w:r w:rsidRPr="00407E99">
              <w:lastRenderedPageBreak/>
              <w:t>10. Detailplaneeringu algatamine on menetlustoiming, millega ei teki huvitatud isikule õigustatud ootust, et Hiiumaa Vallav</w:t>
            </w:r>
            <w:r w:rsidR="00AB188F">
              <w:t>olikogu</w:t>
            </w:r>
            <w:r w:rsidRPr="00407E99">
              <w:t xml:space="preserve"> detailplaneeringu vastu võtab või kehtestab.</w:t>
            </w:r>
          </w:p>
          <w:p w14:paraId="76040CE2" w14:textId="77777777" w:rsidR="00407E99" w:rsidRPr="00407E99" w:rsidRDefault="00407E99" w:rsidP="00407E99">
            <w:pPr>
              <w:rPr>
                <w:rFonts w:eastAsia="Calibri"/>
                <w:sz w:val="24"/>
                <w:szCs w:val="24"/>
                <w:lang w:val="et-EE" w:eastAsia="en-US"/>
              </w:rPr>
            </w:pPr>
            <w:r w:rsidRPr="00407E99">
              <w:rPr>
                <w:rFonts w:eastAsia="Calibri"/>
                <w:sz w:val="24"/>
                <w:szCs w:val="24"/>
                <w:lang w:val="et-EE" w:eastAsia="en-US"/>
              </w:rPr>
              <w:t>Menetlustoimingud on vaidlustatavad koos haldusaktiga, milleks on planeeringu kehtestamise või kehtestamata jätmise otsus.</w:t>
            </w:r>
          </w:p>
          <w:p w14:paraId="146F403A" w14:textId="77777777" w:rsidR="00407E99" w:rsidRPr="00407E99" w:rsidRDefault="00407E99" w:rsidP="00407E99">
            <w:pPr>
              <w:rPr>
                <w:rFonts w:eastAsia="Calibri"/>
                <w:sz w:val="24"/>
                <w:szCs w:val="24"/>
                <w:lang w:val="et-EE" w:eastAsia="en-US"/>
              </w:rPr>
            </w:pPr>
          </w:p>
          <w:p w14:paraId="0AFFA9F2" w14:textId="77777777" w:rsidR="00407E99" w:rsidRPr="00407E99" w:rsidRDefault="00407E99" w:rsidP="00407E99">
            <w:pPr>
              <w:rPr>
                <w:rFonts w:eastAsia="Calibri"/>
                <w:sz w:val="24"/>
                <w:szCs w:val="24"/>
                <w:lang w:val="et-EE" w:eastAsia="en-US"/>
              </w:rPr>
            </w:pPr>
          </w:p>
          <w:p w14:paraId="0D275739" w14:textId="77777777" w:rsidR="00407E99" w:rsidRPr="00407E99" w:rsidRDefault="00407E99" w:rsidP="00407E99">
            <w:pPr>
              <w:rPr>
                <w:rFonts w:eastAsia="Calibri"/>
                <w:sz w:val="24"/>
                <w:szCs w:val="24"/>
                <w:lang w:val="et-EE" w:eastAsia="en-US"/>
              </w:rPr>
            </w:pPr>
          </w:p>
          <w:p w14:paraId="3949E2ED" w14:textId="77777777" w:rsidR="00407E99" w:rsidRPr="00407E99" w:rsidRDefault="00407E99" w:rsidP="00407E99">
            <w:pPr>
              <w:rPr>
                <w:rFonts w:eastAsia="Calibri"/>
                <w:sz w:val="24"/>
                <w:szCs w:val="24"/>
                <w:lang w:val="et-EE" w:eastAsia="en-US"/>
              </w:rPr>
            </w:pPr>
          </w:p>
          <w:p w14:paraId="629360EF" w14:textId="03D04E07" w:rsidR="00407E99" w:rsidRPr="00407E99" w:rsidRDefault="002D23A3" w:rsidP="00407E99">
            <w:pPr>
              <w:rPr>
                <w:rFonts w:eastAsia="Calibri"/>
                <w:sz w:val="24"/>
                <w:szCs w:val="24"/>
                <w:lang w:val="et-EE" w:eastAsia="en-US"/>
              </w:rPr>
            </w:pPr>
            <w:r>
              <w:rPr>
                <w:rFonts w:eastAsia="Calibri"/>
                <w:sz w:val="24"/>
                <w:szCs w:val="24"/>
                <w:lang w:val="et-EE" w:eastAsia="en-US"/>
              </w:rPr>
              <w:t>Anu Pielberg</w:t>
            </w:r>
            <w:r w:rsidR="00407E99" w:rsidRPr="00407E99">
              <w:rPr>
                <w:rFonts w:eastAsia="Calibri"/>
                <w:sz w:val="24"/>
                <w:szCs w:val="24"/>
                <w:lang w:val="et-EE" w:eastAsia="en-US"/>
              </w:rPr>
              <w:tab/>
            </w:r>
            <w:r w:rsidR="00407E99" w:rsidRPr="00407E99">
              <w:rPr>
                <w:rFonts w:eastAsia="Calibri"/>
                <w:sz w:val="24"/>
                <w:szCs w:val="24"/>
                <w:lang w:val="et-EE" w:eastAsia="en-US"/>
              </w:rPr>
              <w:tab/>
            </w:r>
            <w:r w:rsidR="00407E99" w:rsidRPr="00407E99">
              <w:rPr>
                <w:rFonts w:eastAsia="Calibri"/>
                <w:sz w:val="24"/>
                <w:szCs w:val="24"/>
                <w:lang w:val="et-EE" w:eastAsia="en-US"/>
              </w:rPr>
              <w:tab/>
            </w:r>
            <w:r w:rsidR="00407E99" w:rsidRPr="00407E99">
              <w:rPr>
                <w:rFonts w:eastAsia="Calibri"/>
                <w:sz w:val="24"/>
                <w:szCs w:val="24"/>
                <w:lang w:val="et-EE" w:eastAsia="en-US"/>
              </w:rPr>
              <w:tab/>
            </w:r>
            <w:r w:rsidR="00407E99" w:rsidRPr="00407E99">
              <w:rPr>
                <w:rFonts w:eastAsia="Calibri"/>
                <w:sz w:val="24"/>
                <w:szCs w:val="24"/>
                <w:lang w:val="et-EE" w:eastAsia="en-US"/>
              </w:rPr>
              <w:tab/>
            </w:r>
            <w:r w:rsidR="00407E99" w:rsidRPr="00407E99">
              <w:rPr>
                <w:rFonts w:eastAsia="Calibri"/>
                <w:sz w:val="24"/>
                <w:szCs w:val="24"/>
                <w:lang w:val="et-EE" w:eastAsia="en-US"/>
              </w:rPr>
              <w:tab/>
            </w:r>
            <w:r w:rsidR="00407E99" w:rsidRPr="00407E99">
              <w:rPr>
                <w:rFonts w:eastAsia="Calibri"/>
                <w:sz w:val="24"/>
                <w:szCs w:val="24"/>
                <w:lang w:val="et-EE" w:eastAsia="en-US"/>
              </w:rPr>
              <w:tab/>
            </w:r>
          </w:p>
          <w:p w14:paraId="4AFA8B90" w14:textId="2355AE27" w:rsidR="00407E99" w:rsidRPr="00407E99" w:rsidRDefault="002D23A3" w:rsidP="00407E99">
            <w:pPr>
              <w:rPr>
                <w:rFonts w:eastAsia="Calibri"/>
                <w:sz w:val="24"/>
                <w:szCs w:val="24"/>
                <w:lang w:val="et-EE" w:eastAsia="en-US"/>
              </w:rPr>
            </w:pPr>
            <w:r>
              <w:rPr>
                <w:rFonts w:eastAsia="Calibri"/>
                <w:sz w:val="24"/>
                <w:szCs w:val="24"/>
                <w:lang w:val="et-EE" w:eastAsia="en-US"/>
              </w:rPr>
              <w:t>volikogu esimees</w:t>
            </w:r>
            <w:r w:rsidR="009B34BA">
              <w:rPr>
                <w:rFonts w:eastAsia="Calibri"/>
                <w:sz w:val="24"/>
                <w:szCs w:val="24"/>
                <w:lang w:val="et-EE" w:eastAsia="en-US"/>
              </w:rPr>
              <w:t xml:space="preserve">     </w:t>
            </w:r>
            <w:r w:rsidR="00407E99" w:rsidRPr="00407E99">
              <w:rPr>
                <w:rFonts w:eastAsia="Calibri"/>
                <w:sz w:val="24"/>
                <w:szCs w:val="24"/>
                <w:lang w:val="et-EE" w:eastAsia="en-US"/>
              </w:rPr>
              <w:tab/>
            </w:r>
            <w:r w:rsidR="00407E99" w:rsidRPr="00407E99">
              <w:rPr>
                <w:rFonts w:eastAsia="Calibri"/>
                <w:sz w:val="24"/>
                <w:szCs w:val="24"/>
                <w:lang w:val="et-EE" w:eastAsia="en-US"/>
              </w:rPr>
              <w:tab/>
            </w:r>
            <w:r w:rsidR="00407E99" w:rsidRPr="00407E99">
              <w:rPr>
                <w:rFonts w:eastAsia="Calibri"/>
                <w:sz w:val="24"/>
                <w:szCs w:val="24"/>
                <w:lang w:val="et-EE" w:eastAsia="en-US"/>
              </w:rPr>
              <w:tab/>
            </w:r>
            <w:r w:rsidR="00407E99" w:rsidRPr="00407E99">
              <w:rPr>
                <w:rFonts w:eastAsia="Calibri"/>
                <w:sz w:val="24"/>
                <w:szCs w:val="24"/>
                <w:lang w:val="et-EE" w:eastAsia="en-US"/>
              </w:rPr>
              <w:tab/>
              <w:t xml:space="preserve">               </w:t>
            </w:r>
            <w:r w:rsidR="009B34BA">
              <w:rPr>
                <w:rFonts w:eastAsia="Calibri"/>
                <w:sz w:val="24"/>
                <w:szCs w:val="24"/>
                <w:lang w:val="et-EE" w:eastAsia="en-US"/>
              </w:rPr>
              <w:t xml:space="preserve">       </w:t>
            </w:r>
          </w:p>
          <w:p w14:paraId="36D31D65" w14:textId="120B16BA" w:rsidR="00407E99" w:rsidRDefault="00407E99" w:rsidP="00407E99">
            <w:pPr>
              <w:rPr>
                <w:rFonts w:eastAsia="Calibri"/>
                <w:sz w:val="24"/>
                <w:szCs w:val="24"/>
                <w:lang w:val="et-EE" w:eastAsia="en-US"/>
              </w:rPr>
            </w:pPr>
            <w:r w:rsidRPr="00407E99">
              <w:rPr>
                <w:rFonts w:eastAsia="Calibri"/>
                <w:sz w:val="24"/>
                <w:szCs w:val="24"/>
                <w:lang w:val="et-EE" w:eastAsia="en-US"/>
              </w:rPr>
              <w:t xml:space="preserve">                                                                                               </w:t>
            </w:r>
            <w:r>
              <w:rPr>
                <w:rFonts w:eastAsia="Calibri"/>
                <w:sz w:val="24"/>
                <w:szCs w:val="24"/>
                <w:lang w:val="et-EE" w:eastAsia="en-US"/>
              </w:rPr>
              <w:t xml:space="preserve">                  </w:t>
            </w:r>
          </w:p>
          <w:p w14:paraId="342AD71B" w14:textId="11EEA24D" w:rsidR="003F24AC" w:rsidRDefault="00407E99" w:rsidP="00407E99">
            <w:pPr>
              <w:rPr>
                <w:rFonts w:eastAsia="Calibri"/>
                <w:sz w:val="24"/>
                <w:szCs w:val="24"/>
                <w:lang w:val="et-EE" w:eastAsia="en-US"/>
              </w:rPr>
            </w:pPr>
            <w:r>
              <w:rPr>
                <w:rFonts w:eastAsia="Calibri"/>
                <w:sz w:val="24"/>
                <w:szCs w:val="24"/>
                <w:lang w:val="et-EE" w:eastAsia="en-US"/>
              </w:rPr>
              <w:t xml:space="preserve">                                                                    </w:t>
            </w:r>
          </w:p>
          <w:p w14:paraId="6F126F97" w14:textId="314FE440" w:rsidR="003F24AC" w:rsidRDefault="003F24AC" w:rsidP="0002519C">
            <w:pPr>
              <w:rPr>
                <w:rFonts w:eastAsia="Calibri"/>
                <w:sz w:val="24"/>
                <w:szCs w:val="24"/>
                <w:lang w:val="et-EE" w:eastAsia="en-US"/>
              </w:rPr>
            </w:pPr>
          </w:p>
          <w:p w14:paraId="4084C5A2" w14:textId="409EAD1F" w:rsidR="003F24AC" w:rsidRDefault="003F24AC" w:rsidP="0002519C">
            <w:pPr>
              <w:rPr>
                <w:rFonts w:eastAsia="Calibri"/>
                <w:sz w:val="24"/>
                <w:szCs w:val="24"/>
                <w:lang w:val="et-EE" w:eastAsia="en-US"/>
              </w:rPr>
            </w:pPr>
          </w:p>
          <w:p w14:paraId="7F5B8527" w14:textId="77777777" w:rsidR="00407E99" w:rsidRDefault="00407E99" w:rsidP="00407E99">
            <w:pPr>
              <w:rPr>
                <w:rFonts w:eastAsia="Calibri"/>
                <w:sz w:val="24"/>
                <w:szCs w:val="24"/>
                <w:lang w:val="et-EE" w:eastAsia="en-US"/>
              </w:rPr>
            </w:pPr>
            <w:r w:rsidRPr="00407E99">
              <w:rPr>
                <w:rFonts w:eastAsia="Calibri"/>
                <w:sz w:val="24"/>
                <w:szCs w:val="24"/>
                <w:lang w:val="et-EE" w:eastAsia="en-US"/>
              </w:rPr>
              <w:t xml:space="preserve">                                                                                                                                                                                                                </w:t>
            </w:r>
            <w:r>
              <w:rPr>
                <w:rFonts w:eastAsia="Calibri"/>
                <w:sz w:val="24"/>
                <w:szCs w:val="24"/>
                <w:lang w:val="et-EE" w:eastAsia="en-US"/>
              </w:rPr>
              <w:t xml:space="preserve">                  </w:t>
            </w:r>
          </w:p>
          <w:p w14:paraId="248C4013" w14:textId="3921CC6D" w:rsidR="00407E99" w:rsidRPr="00407E99" w:rsidRDefault="00407E99" w:rsidP="00407E99">
            <w:pPr>
              <w:rPr>
                <w:rFonts w:eastAsia="Calibri"/>
                <w:sz w:val="24"/>
                <w:szCs w:val="24"/>
                <w:lang w:val="et-EE" w:eastAsia="en-US"/>
              </w:rPr>
            </w:pPr>
            <w:r>
              <w:rPr>
                <w:rFonts w:eastAsia="Calibri"/>
                <w:sz w:val="24"/>
                <w:szCs w:val="24"/>
                <w:lang w:val="et-EE" w:eastAsia="en-US"/>
              </w:rPr>
              <w:t xml:space="preserve">                                                                               </w:t>
            </w:r>
            <w:r w:rsidRPr="00407E99">
              <w:rPr>
                <w:rFonts w:eastAsia="Calibri"/>
                <w:sz w:val="24"/>
                <w:szCs w:val="24"/>
                <w:lang w:val="et-EE" w:eastAsia="en-US"/>
              </w:rPr>
              <w:t xml:space="preserve"> </w:t>
            </w:r>
          </w:p>
          <w:p w14:paraId="3382DDD6" w14:textId="0680EA9F" w:rsidR="00407E99" w:rsidRPr="00407E99" w:rsidRDefault="00407E99" w:rsidP="00407E99">
            <w:pPr>
              <w:rPr>
                <w:rFonts w:eastAsia="Calibri"/>
                <w:sz w:val="24"/>
                <w:szCs w:val="24"/>
                <w:lang w:val="et-EE" w:eastAsia="en-US"/>
              </w:rPr>
            </w:pPr>
            <w:r w:rsidRPr="00407E99">
              <w:rPr>
                <w:rFonts w:eastAsia="Calibri"/>
                <w:sz w:val="24"/>
                <w:szCs w:val="24"/>
                <w:lang w:val="et-EE" w:eastAsia="en-US"/>
              </w:rPr>
              <w:t xml:space="preserve">          </w:t>
            </w:r>
            <w:r>
              <w:rPr>
                <w:rFonts w:eastAsia="Calibri"/>
                <w:sz w:val="24"/>
                <w:szCs w:val="24"/>
                <w:lang w:val="et-EE" w:eastAsia="en-US"/>
              </w:rPr>
              <w:t xml:space="preserve">                                                      </w:t>
            </w:r>
            <w:r w:rsidRPr="00407E99">
              <w:rPr>
                <w:rFonts w:eastAsia="Calibri"/>
                <w:sz w:val="24"/>
                <w:szCs w:val="24"/>
                <w:lang w:val="et-EE" w:eastAsia="en-US"/>
              </w:rPr>
              <w:t>Hiiumaa Vallav</w:t>
            </w:r>
            <w:r w:rsidR="000D0C0B">
              <w:rPr>
                <w:rFonts w:eastAsia="Calibri"/>
                <w:sz w:val="24"/>
                <w:szCs w:val="24"/>
                <w:lang w:val="et-EE" w:eastAsia="en-US"/>
              </w:rPr>
              <w:t>olikogu</w:t>
            </w:r>
            <w:r w:rsidRPr="00407E99">
              <w:rPr>
                <w:rFonts w:eastAsia="Calibri"/>
                <w:sz w:val="24"/>
                <w:szCs w:val="24"/>
                <w:lang w:val="et-EE" w:eastAsia="en-US"/>
              </w:rPr>
              <w:t xml:space="preserve">             </w:t>
            </w:r>
          </w:p>
          <w:p w14:paraId="6A034887" w14:textId="5A3E5C95" w:rsidR="00407E99" w:rsidRDefault="00407E99" w:rsidP="00407E99">
            <w:pPr>
              <w:rPr>
                <w:rFonts w:eastAsia="Calibri"/>
                <w:sz w:val="24"/>
                <w:szCs w:val="24"/>
                <w:lang w:val="et-EE" w:eastAsia="en-US"/>
              </w:rPr>
            </w:pPr>
            <w:r w:rsidRPr="00407E99">
              <w:rPr>
                <w:rFonts w:eastAsia="Calibri"/>
                <w:sz w:val="24"/>
                <w:szCs w:val="24"/>
                <w:lang w:val="et-EE" w:eastAsia="en-US"/>
              </w:rPr>
              <w:t xml:space="preserve">         </w:t>
            </w:r>
            <w:r>
              <w:rPr>
                <w:rFonts w:eastAsia="Calibri"/>
                <w:sz w:val="24"/>
                <w:szCs w:val="24"/>
                <w:lang w:val="et-EE" w:eastAsia="en-US"/>
              </w:rPr>
              <w:t xml:space="preserve">                                                      </w:t>
            </w:r>
            <w:r w:rsidRPr="00407E99">
              <w:rPr>
                <w:rFonts w:eastAsia="Calibri"/>
                <w:sz w:val="24"/>
                <w:szCs w:val="24"/>
                <w:lang w:val="et-EE" w:eastAsia="en-US"/>
              </w:rPr>
              <w:t>…..</w:t>
            </w:r>
            <w:r w:rsidR="004860A9">
              <w:rPr>
                <w:rFonts w:eastAsia="Calibri"/>
                <w:sz w:val="24"/>
                <w:szCs w:val="24"/>
                <w:lang w:val="et-EE" w:eastAsia="en-US"/>
              </w:rPr>
              <w:t>0</w:t>
            </w:r>
            <w:r w:rsidR="00CB502E">
              <w:rPr>
                <w:rFonts w:eastAsia="Calibri"/>
                <w:sz w:val="24"/>
                <w:szCs w:val="24"/>
                <w:lang w:val="et-EE" w:eastAsia="en-US"/>
              </w:rPr>
              <w:t>8</w:t>
            </w:r>
            <w:r w:rsidRPr="00407E99">
              <w:rPr>
                <w:rFonts w:eastAsia="Calibri"/>
                <w:sz w:val="24"/>
                <w:szCs w:val="24"/>
                <w:lang w:val="et-EE" w:eastAsia="en-US"/>
              </w:rPr>
              <w:t>.202</w:t>
            </w:r>
            <w:r w:rsidR="004860A9">
              <w:rPr>
                <w:rFonts w:eastAsia="Calibri"/>
                <w:sz w:val="24"/>
                <w:szCs w:val="24"/>
                <w:lang w:val="et-EE" w:eastAsia="en-US"/>
              </w:rPr>
              <w:t>2</w:t>
            </w:r>
            <w:r w:rsidRPr="00407E99">
              <w:rPr>
                <w:rFonts w:eastAsia="Calibri"/>
                <w:sz w:val="24"/>
                <w:szCs w:val="24"/>
                <w:lang w:val="et-EE" w:eastAsia="en-US"/>
              </w:rPr>
              <w:t xml:space="preserve"> </w:t>
            </w:r>
            <w:r w:rsidR="000D0C0B">
              <w:rPr>
                <w:rFonts w:eastAsia="Calibri"/>
                <w:sz w:val="24"/>
                <w:szCs w:val="24"/>
                <w:lang w:val="et-EE" w:eastAsia="en-US"/>
              </w:rPr>
              <w:t>ots</w:t>
            </w:r>
            <w:r w:rsidRPr="00407E99">
              <w:rPr>
                <w:rFonts w:eastAsia="Calibri"/>
                <w:sz w:val="24"/>
                <w:szCs w:val="24"/>
                <w:lang w:val="et-EE" w:eastAsia="en-US"/>
              </w:rPr>
              <w:t xml:space="preserve">use nr …. </w:t>
            </w:r>
          </w:p>
          <w:p w14:paraId="08EB4178" w14:textId="5C79CAA4" w:rsidR="00E4727E" w:rsidRDefault="00E4727E" w:rsidP="00407E99">
            <w:pPr>
              <w:rPr>
                <w:rFonts w:eastAsia="Calibri"/>
                <w:sz w:val="24"/>
                <w:szCs w:val="24"/>
                <w:lang w:val="et-EE" w:eastAsia="en-US"/>
              </w:rPr>
            </w:pPr>
            <w:r>
              <w:rPr>
                <w:rFonts w:eastAsia="Calibri"/>
                <w:sz w:val="24"/>
                <w:szCs w:val="24"/>
                <w:lang w:val="et-EE" w:eastAsia="en-US"/>
              </w:rPr>
              <w:t xml:space="preserve">                                                                           Lisa 1</w:t>
            </w:r>
          </w:p>
          <w:p w14:paraId="44308A5F" w14:textId="77777777" w:rsidR="00407E99" w:rsidRDefault="00407E99" w:rsidP="00407E99">
            <w:pPr>
              <w:rPr>
                <w:rFonts w:eastAsia="Calibri"/>
                <w:sz w:val="24"/>
                <w:szCs w:val="24"/>
                <w:lang w:val="et-EE" w:eastAsia="en-US"/>
              </w:rPr>
            </w:pPr>
          </w:p>
          <w:p w14:paraId="0519AD08" w14:textId="2FA1EEE9" w:rsidR="00407E99" w:rsidRPr="00407E99" w:rsidRDefault="00407E99" w:rsidP="00407E99">
            <w:pPr>
              <w:jc w:val="center"/>
              <w:rPr>
                <w:rFonts w:eastAsia="Calibri"/>
                <w:b/>
                <w:bCs/>
                <w:sz w:val="24"/>
                <w:szCs w:val="24"/>
                <w:lang w:val="et-EE" w:eastAsia="en-US"/>
              </w:rPr>
            </w:pPr>
            <w:r w:rsidRPr="00407E99">
              <w:rPr>
                <w:rFonts w:eastAsia="Calibri"/>
                <w:b/>
                <w:bCs/>
                <w:sz w:val="24"/>
                <w:szCs w:val="24"/>
                <w:lang w:val="et-EE" w:eastAsia="en-US"/>
              </w:rPr>
              <w:t xml:space="preserve">Hiiumaa vallas </w:t>
            </w:r>
            <w:r w:rsidR="00CB502E">
              <w:rPr>
                <w:rFonts w:eastAsia="Calibri"/>
                <w:b/>
                <w:bCs/>
                <w:sz w:val="24"/>
                <w:szCs w:val="24"/>
                <w:lang w:val="et-EE" w:eastAsia="en-US"/>
              </w:rPr>
              <w:t>Pärna</w:t>
            </w:r>
            <w:r w:rsidRPr="00407E99">
              <w:rPr>
                <w:rFonts w:eastAsia="Calibri"/>
                <w:b/>
                <w:bCs/>
                <w:sz w:val="24"/>
                <w:szCs w:val="24"/>
                <w:lang w:val="et-EE" w:eastAsia="en-US"/>
              </w:rPr>
              <w:t xml:space="preserve"> külas asuva </w:t>
            </w:r>
            <w:r w:rsidR="00CB502E">
              <w:rPr>
                <w:rFonts w:eastAsia="Calibri"/>
                <w:b/>
                <w:bCs/>
                <w:sz w:val="24"/>
                <w:szCs w:val="24"/>
                <w:lang w:val="et-EE" w:eastAsia="en-US"/>
              </w:rPr>
              <w:t>Mereranna</w:t>
            </w:r>
          </w:p>
          <w:p w14:paraId="3FC32489" w14:textId="114B7A00" w:rsidR="00407E99" w:rsidRDefault="00407E99" w:rsidP="00407E99">
            <w:pPr>
              <w:jc w:val="center"/>
              <w:rPr>
                <w:rFonts w:eastAsia="Calibri"/>
                <w:b/>
                <w:bCs/>
                <w:sz w:val="24"/>
                <w:szCs w:val="24"/>
                <w:lang w:val="et-EE" w:eastAsia="en-US"/>
              </w:rPr>
            </w:pPr>
            <w:r w:rsidRPr="00407E99">
              <w:rPr>
                <w:rFonts w:eastAsia="Calibri"/>
                <w:b/>
                <w:bCs/>
                <w:sz w:val="24"/>
                <w:szCs w:val="24"/>
                <w:lang w:val="et-EE" w:eastAsia="en-US"/>
              </w:rPr>
              <w:t>kinnistu detailplaneeringu lähteseisukohad</w:t>
            </w:r>
          </w:p>
          <w:p w14:paraId="17941D88" w14:textId="283DA17B" w:rsidR="00407E99" w:rsidRDefault="00407E99" w:rsidP="00407E99">
            <w:pPr>
              <w:jc w:val="center"/>
              <w:rPr>
                <w:rFonts w:eastAsia="Calibri"/>
                <w:b/>
                <w:bCs/>
                <w:sz w:val="24"/>
                <w:szCs w:val="24"/>
                <w:lang w:val="et-EE" w:eastAsia="en-US"/>
              </w:rPr>
            </w:pPr>
          </w:p>
          <w:p w14:paraId="5F68B290" w14:textId="5C6D1ABA" w:rsidR="00407E99" w:rsidRPr="00E4727E" w:rsidRDefault="00407E99" w:rsidP="00407E99">
            <w:pPr>
              <w:rPr>
                <w:rFonts w:eastAsia="Calibri"/>
                <w:b/>
                <w:bCs/>
                <w:sz w:val="24"/>
                <w:szCs w:val="24"/>
                <w:lang w:val="et-EE" w:eastAsia="en-US"/>
              </w:rPr>
            </w:pPr>
          </w:p>
          <w:p w14:paraId="4B42A6D6" w14:textId="77777777" w:rsidR="00407E99" w:rsidRPr="00E4727E" w:rsidRDefault="00407E99" w:rsidP="00407E99">
            <w:pPr>
              <w:rPr>
                <w:rFonts w:eastAsia="Calibri"/>
                <w:b/>
                <w:bCs/>
                <w:sz w:val="24"/>
                <w:szCs w:val="24"/>
                <w:lang w:val="et-EE" w:eastAsia="en-US"/>
              </w:rPr>
            </w:pPr>
            <w:r w:rsidRPr="00E4727E">
              <w:rPr>
                <w:rFonts w:eastAsia="Calibri"/>
                <w:b/>
                <w:bCs/>
                <w:sz w:val="24"/>
                <w:szCs w:val="24"/>
                <w:lang w:val="et-EE" w:eastAsia="en-US"/>
              </w:rPr>
              <w:t xml:space="preserve">1. Detailplaneeringu koostamise alusdokumendid   </w:t>
            </w:r>
          </w:p>
          <w:p w14:paraId="570749C4" w14:textId="4A68E90E" w:rsidR="00407E99" w:rsidRPr="00407E99" w:rsidRDefault="00407E99" w:rsidP="00407E99">
            <w:pPr>
              <w:rPr>
                <w:rFonts w:eastAsia="Calibri"/>
                <w:sz w:val="24"/>
                <w:szCs w:val="24"/>
                <w:lang w:val="et-EE" w:eastAsia="en-US"/>
              </w:rPr>
            </w:pPr>
            <w:r w:rsidRPr="00407E99">
              <w:rPr>
                <w:rFonts w:eastAsia="Calibri"/>
                <w:sz w:val="24"/>
                <w:szCs w:val="24"/>
                <w:lang w:val="et-EE" w:eastAsia="en-US"/>
              </w:rPr>
              <w:t xml:space="preserve">1.1 Detailplaneeringu algatamise taotlus </w:t>
            </w:r>
            <w:r w:rsidRPr="002D23A3">
              <w:rPr>
                <w:rFonts w:eastAsia="Calibri"/>
                <w:sz w:val="24"/>
                <w:szCs w:val="24"/>
                <w:lang w:val="et-EE" w:eastAsia="en-US"/>
              </w:rPr>
              <w:t>(esitatud 0</w:t>
            </w:r>
            <w:r w:rsidR="00CB502E">
              <w:rPr>
                <w:rFonts w:eastAsia="Calibri"/>
                <w:sz w:val="24"/>
                <w:szCs w:val="24"/>
                <w:lang w:val="et-EE" w:eastAsia="en-US"/>
              </w:rPr>
              <w:t>1</w:t>
            </w:r>
            <w:r w:rsidRPr="002D23A3">
              <w:rPr>
                <w:rFonts w:eastAsia="Calibri"/>
                <w:sz w:val="24"/>
                <w:szCs w:val="24"/>
                <w:lang w:val="et-EE" w:eastAsia="en-US"/>
              </w:rPr>
              <w:t>.</w:t>
            </w:r>
            <w:r w:rsidR="002D23A3" w:rsidRPr="002D23A3">
              <w:rPr>
                <w:rFonts w:eastAsia="Calibri"/>
                <w:sz w:val="24"/>
                <w:szCs w:val="24"/>
                <w:lang w:val="et-EE" w:eastAsia="en-US"/>
              </w:rPr>
              <w:t>0</w:t>
            </w:r>
            <w:r w:rsidR="00CB502E">
              <w:rPr>
                <w:rFonts w:eastAsia="Calibri"/>
                <w:sz w:val="24"/>
                <w:szCs w:val="24"/>
                <w:lang w:val="et-EE" w:eastAsia="en-US"/>
              </w:rPr>
              <w:t>6</w:t>
            </w:r>
            <w:r w:rsidRPr="002D23A3">
              <w:rPr>
                <w:rFonts w:eastAsia="Calibri"/>
                <w:sz w:val="24"/>
                <w:szCs w:val="24"/>
                <w:lang w:val="et-EE" w:eastAsia="en-US"/>
              </w:rPr>
              <w:t>.202</w:t>
            </w:r>
            <w:r w:rsidR="002D23A3" w:rsidRPr="002D23A3">
              <w:rPr>
                <w:rFonts w:eastAsia="Calibri"/>
                <w:sz w:val="24"/>
                <w:szCs w:val="24"/>
                <w:lang w:val="et-EE" w:eastAsia="en-US"/>
              </w:rPr>
              <w:t>2</w:t>
            </w:r>
            <w:r w:rsidRPr="002D23A3">
              <w:rPr>
                <w:rFonts w:eastAsia="Calibri"/>
                <w:sz w:val="24"/>
                <w:szCs w:val="24"/>
                <w:lang w:val="et-EE" w:eastAsia="en-US"/>
              </w:rPr>
              <w:t>)</w:t>
            </w:r>
          </w:p>
          <w:p w14:paraId="4DA5BEDE" w14:textId="77777777" w:rsidR="00407E99" w:rsidRPr="00407E99" w:rsidRDefault="00407E99" w:rsidP="00407E99">
            <w:pPr>
              <w:rPr>
                <w:rFonts w:eastAsia="Calibri"/>
                <w:sz w:val="24"/>
                <w:szCs w:val="24"/>
                <w:lang w:val="et-EE" w:eastAsia="en-US"/>
              </w:rPr>
            </w:pPr>
            <w:r w:rsidRPr="00407E99">
              <w:rPr>
                <w:rFonts w:eastAsia="Calibri"/>
                <w:sz w:val="24"/>
                <w:szCs w:val="24"/>
                <w:lang w:val="et-EE" w:eastAsia="en-US"/>
              </w:rPr>
              <w:t>1.2 Hiiu maakonnaplaneering</w:t>
            </w:r>
          </w:p>
          <w:p w14:paraId="60A74B41" w14:textId="0C35B27A" w:rsidR="00407E99" w:rsidRDefault="00407E99" w:rsidP="00407E99">
            <w:pPr>
              <w:rPr>
                <w:rFonts w:eastAsia="Calibri"/>
                <w:sz w:val="24"/>
                <w:szCs w:val="24"/>
                <w:lang w:val="et-EE" w:eastAsia="en-US"/>
              </w:rPr>
            </w:pPr>
            <w:r w:rsidRPr="00407E99">
              <w:rPr>
                <w:rFonts w:eastAsia="Calibri"/>
                <w:sz w:val="24"/>
                <w:szCs w:val="24"/>
                <w:lang w:val="et-EE" w:eastAsia="en-US"/>
              </w:rPr>
              <w:t>1.3 Emmaste valla üldplaneering</w:t>
            </w:r>
          </w:p>
          <w:p w14:paraId="030CAD38" w14:textId="74CA430F" w:rsidR="0097405F" w:rsidRDefault="0097405F" w:rsidP="00206341">
            <w:pPr>
              <w:rPr>
                <w:rFonts w:eastAsia="Calibri"/>
                <w:sz w:val="24"/>
                <w:szCs w:val="24"/>
                <w:lang w:val="et-EE" w:eastAsia="en-US"/>
              </w:rPr>
            </w:pPr>
            <w:r>
              <w:rPr>
                <w:rFonts w:eastAsia="Calibri"/>
                <w:sz w:val="24"/>
                <w:szCs w:val="24"/>
                <w:lang w:val="et-EE" w:eastAsia="en-US"/>
              </w:rPr>
              <w:t xml:space="preserve">1.4 </w:t>
            </w:r>
            <w:r w:rsidR="004F47AF">
              <w:rPr>
                <w:rFonts w:eastAsia="Calibri"/>
                <w:sz w:val="24"/>
                <w:szCs w:val="24"/>
                <w:lang w:val="et-EE" w:eastAsia="en-US"/>
              </w:rPr>
              <w:t>Transpordi</w:t>
            </w:r>
            <w:r w:rsidRPr="0097405F">
              <w:rPr>
                <w:rFonts w:eastAsia="Calibri"/>
                <w:sz w:val="24"/>
                <w:szCs w:val="24"/>
                <w:lang w:val="et-EE" w:eastAsia="en-US"/>
              </w:rPr>
              <w:t xml:space="preserve">ameti </w:t>
            </w:r>
            <w:r w:rsidR="004F47AF">
              <w:rPr>
                <w:rFonts w:eastAsia="Calibri"/>
                <w:sz w:val="24"/>
                <w:szCs w:val="24"/>
                <w:lang w:val="et-EE" w:eastAsia="en-US"/>
              </w:rPr>
              <w:t>…..</w:t>
            </w:r>
            <w:r w:rsidR="00206341" w:rsidRPr="00206341">
              <w:rPr>
                <w:rFonts w:eastAsia="Calibri"/>
                <w:iCs/>
                <w:sz w:val="24"/>
                <w:szCs w:val="24"/>
                <w:lang w:val="et-EE" w:eastAsia="en-US"/>
              </w:rPr>
              <w:t>.2022 kir</w:t>
            </w:r>
            <w:r w:rsidR="00206341">
              <w:rPr>
                <w:rFonts w:eastAsia="Calibri"/>
                <w:iCs/>
                <w:sz w:val="24"/>
                <w:szCs w:val="24"/>
                <w:lang w:val="et-EE" w:eastAsia="en-US"/>
              </w:rPr>
              <w:t>i</w:t>
            </w:r>
            <w:r w:rsidR="00206341" w:rsidRPr="00206341">
              <w:rPr>
                <w:rFonts w:eastAsia="Calibri"/>
                <w:iCs/>
                <w:sz w:val="24"/>
                <w:szCs w:val="24"/>
                <w:lang w:val="et-EE" w:eastAsia="en-US"/>
              </w:rPr>
              <w:t xml:space="preserve"> nr </w:t>
            </w:r>
            <w:r w:rsidR="004F47AF">
              <w:rPr>
                <w:rFonts w:eastAsia="Calibri"/>
                <w:iCs/>
                <w:sz w:val="24"/>
                <w:szCs w:val="24"/>
                <w:lang w:val="et-EE" w:eastAsia="en-US"/>
              </w:rPr>
              <w:t>…………</w:t>
            </w:r>
          </w:p>
          <w:p w14:paraId="4DC79495" w14:textId="0FC8DCD9" w:rsidR="0097405F" w:rsidRDefault="0097405F" w:rsidP="0097405F">
            <w:pPr>
              <w:rPr>
                <w:rFonts w:eastAsia="Calibri"/>
                <w:sz w:val="24"/>
                <w:szCs w:val="24"/>
                <w:lang w:val="et-EE" w:eastAsia="en-US"/>
              </w:rPr>
            </w:pPr>
            <w:r>
              <w:rPr>
                <w:rFonts w:eastAsia="Calibri"/>
                <w:sz w:val="24"/>
                <w:szCs w:val="24"/>
                <w:lang w:val="et-EE" w:eastAsia="en-US"/>
              </w:rPr>
              <w:t xml:space="preserve">1.5 </w:t>
            </w:r>
            <w:r w:rsidRPr="0097405F">
              <w:rPr>
                <w:rFonts w:eastAsia="Calibri"/>
                <w:sz w:val="24"/>
                <w:szCs w:val="24"/>
                <w:lang w:val="et-EE" w:eastAsia="en-US"/>
              </w:rPr>
              <w:t xml:space="preserve">Rahandusministeeriumi </w:t>
            </w:r>
            <w:r w:rsidR="001B0AE7">
              <w:rPr>
                <w:rFonts w:eastAsia="Calibri"/>
                <w:sz w:val="24"/>
                <w:szCs w:val="24"/>
                <w:lang w:val="et-EE" w:eastAsia="en-US"/>
              </w:rPr>
              <w:t>………..</w:t>
            </w:r>
            <w:r w:rsidRPr="0097405F">
              <w:rPr>
                <w:rFonts w:eastAsia="Calibri"/>
                <w:sz w:val="24"/>
                <w:szCs w:val="24"/>
                <w:lang w:val="et-EE" w:eastAsia="en-US"/>
              </w:rPr>
              <w:t>202</w:t>
            </w:r>
            <w:r w:rsidR="001B0AE7">
              <w:rPr>
                <w:rFonts w:eastAsia="Calibri"/>
                <w:sz w:val="24"/>
                <w:szCs w:val="24"/>
                <w:lang w:val="et-EE" w:eastAsia="en-US"/>
              </w:rPr>
              <w:t>2</w:t>
            </w:r>
            <w:r w:rsidRPr="0097405F">
              <w:rPr>
                <w:rFonts w:eastAsia="Calibri"/>
                <w:sz w:val="24"/>
                <w:szCs w:val="24"/>
                <w:lang w:val="et-EE" w:eastAsia="en-US"/>
              </w:rPr>
              <w:t xml:space="preserve"> kir</w:t>
            </w:r>
            <w:r>
              <w:rPr>
                <w:rFonts w:eastAsia="Calibri"/>
                <w:sz w:val="24"/>
                <w:szCs w:val="24"/>
                <w:lang w:val="et-EE" w:eastAsia="en-US"/>
              </w:rPr>
              <w:t>i</w:t>
            </w:r>
            <w:r w:rsidRPr="0097405F">
              <w:rPr>
                <w:rFonts w:eastAsia="Calibri"/>
                <w:sz w:val="24"/>
                <w:szCs w:val="24"/>
                <w:lang w:val="et-EE" w:eastAsia="en-US"/>
              </w:rPr>
              <w:t xml:space="preserve"> nr</w:t>
            </w:r>
            <w:r w:rsidR="001B0AE7">
              <w:rPr>
                <w:rFonts w:eastAsia="Calibri"/>
                <w:sz w:val="24"/>
                <w:szCs w:val="24"/>
                <w:lang w:val="et-EE" w:eastAsia="en-US"/>
              </w:rPr>
              <w:t xml:space="preserve"> ………..</w:t>
            </w:r>
          </w:p>
          <w:p w14:paraId="4417AB86" w14:textId="43C45EDD" w:rsidR="004B5999" w:rsidRDefault="0097405F" w:rsidP="004F47AF">
            <w:pPr>
              <w:rPr>
                <w:rFonts w:eastAsia="Calibri"/>
                <w:sz w:val="24"/>
                <w:szCs w:val="24"/>
                <w:lang w:val="et-EE" w:eastAsia="en-US"/>
              </w:rPr>
            </w:pPr>
            <w:r>
              <w:rPr>
                <w:rFonts w:eastAsia="Calibri"/>
                <w:sz w:val="24"/>
                <w:szCs w:val="24"/>
                <w:lang w:val="et-EE" w:eastAsia="en-US"/>
              </w:rPr>
              <w:t xml:space="preserve">1.6 </w:t>
            </w:r>
            <w:r w:rsidR="004B5999" w:rsidRPr="004860A9">
              <w:rPr>
                <w:rFonts w:eastAsia="Calibri"/>
                <w:sz w:val="24"/>
                <w:szCs w:val="24"/>
                <w:lang w:val="et-EE" w:eastAsia="en-US"/>
              </w:rPr>
              <w:t>Keskkonnaameti</w:t>
            </w:r>
            <w:r w:rsidR="004860A9" w:rsidRPr="004860A9">
              <w:rPr>
                <w:rFonts w:eastAsia="Calibri"/>
                <w:sz w:val="24"/>
                <w:szCs w:val="24"/>
                <w:lang w:val="et-EE" w:eastAsia="en-US"/>
              </w:rPr>
              <w:t xml:space="preserve"> </w:t>
            </w:r>
            <w:r w:rsidR="001B0AE7">
              <w:rPr>
                <w:rFonts w:eastAsia="Calibri"/>
                <w:sz w:val="24"/>
                <w:szCs w:val="24"/>
                <w:lang w:val="et-EE" w:eastAsia="en-US"/>
              </w:rPr>
              <w:t>…………</w:t>
            </w:r>
            <w:r w:rsidR="004860A9" w:rsidRPr="004860A9">
              <w:rPr>
                <w:rFonts w:eastAsia="Calibri"/>
                <w:sz w:val="24"/>
                <w:szCs w:val="24"/>
                <w:lang w:val="et-EE" w:eastAsia="en-US"/>
              </w:rPr>
              <w:t>202</w:t>
            </w:r>
            <w:r w:rsidR="001B0AE7">
              <w:rPr>
                <w:rFonts w:eastAsia="Calibri"/>
                <w:sz w:val="24"/>
                <w:szCs w:val="24"/>
                <w:lang w:val="et-EE" w:eastAsia="en-US"/>
              </w:rPr>
              <w:t>2</w:t>
            </w:r>
            <w:r w:rsidR="004860A9" w:rsidRPr="004860A9">
              <w:rPr>
                <w:rFonts w:eastAsia="Calibri"/>
                <w:sz w:val="24"/>
                <w:szCs w:val="24"/>
                <w:lang w:val="et-EE" w:eastAsia="en-US"/>
              </w:rPr>
              <w:t xml:space="preserve"> kiri nr</w:t>
            </w:r>
            <w:r w:rsidR="004B5999" w:rsidRPr="004860A9">
              <w:rPr>
                <w:rFonts w:eastAsia="Calibri"/>
                <w:sz w:val="24"/>
                <w:szCs w:val="24"/>
                <w:lang w:val="et-EE" w:eastAsia="en-US"/>
              </w:rPr>
              <w:t xml:space="preserve"> </w:t>
            </w:r>
            <w:r w:rsidR="001B0AE7">
              <w:rPr>
                <w:rFonts w:eastAsia="Calibri"/>
                <w:sz w:val="24"/>
                <w:szCs w:val="24"/>
                <w:lang w:val="et-EE" w:eastAsia="en-US"/>
              </w:rPr>
              <w:t>………..</w:t>
            </w:r>
          </w:p>
          <w:p w14:paraId="1E7D460C" w14:textId="425C92D1" w:rsidR="00D86EE6" w:rsidRDefault="00C333B6" w:rsidP="00D86EE6">
            <w:pPr>
              <w:rPr>
                <w:rFonts w:eastAsia="Calibri"/>
                <w:sz w:val="24"/>
                <w:szCs w:val="24"/>
                <w:lang w:val="et-EE" w:eastAsia="en-US"/>
              </w:rPr>
            </w:pPr>
            <w:r>
              <w:rPr>
                <w:rFonts w:eastAsia="Calibri"/>
                <w:sz w:val="24"/>
                <w:szCs w:val="24"/>
                <w:lang w:val="et-EE" w:eastAsia="en-US"/>
              </w:rPr>
              <w:t>1.</w:t>
            </w:r>
            <w:r w:rsidR="004F47AF">
              <w:rPr>
                <w:rFonts w:eastAsia="Calibri"/>
                <w:sz w:val="24"/>
                <w:szCs w:val="24"/>
                <w:lang w:val="et-EE" w:eastAsia="en-US"/>
              </w:rPr>
              <w:t>7</w:t>
            </w:r>
            <w:r>
              <w:rPr>
                <w:rFonts w:eastAsia="Calibri"/>
                <w:sz w:val="24"/>
                <w:szCs w:val="24"/>
                <w:lang w:val="et-EE" w:eastAsia="en-US"/>
              </w:rPr>
              <w:t xml:space="preserve"> Päästeameti </w:t>
            </w:r>
            <w:r w:rsidR="001B0AE7">
              <w:rPr>
                <w:rFonts w:eastAsia="Calibri"/>
                <w:sz w:val="24"/>
                <w:szCs w:val="24"/>
                <w:lang w:val="et-EE" w:eastAsia="en-US"/>
              </w:rPr>
              <w:t>………2</w:t>
            </w:r>
            <w:r>
              <w:rPr>
                <w:rFonts w:eastAsia="Calibri"/>
                <w:sz w:val="24"/>
                <w:szCs w:val="24"/>
                <w:lang w:val="et-EE" w:eastAsia="en-US"/>
              </w:rPr>
              <w:t>02</w:t>
            </w:r>
            <w:r w:rsidR="001B0AE7">
              <w:rPr>
                <w:rFonts w:eastAsia="Calibri"/>
                <w:sz w:val="24"/>
                <w:szCs w:val="24"/>
                <w:lang w:val="et-EE" w:eastAsia="en-US"/>
              </w:rPr>
              <w:t>2</w:t>
            </w:r>
            <w:r>
              <w:rPr>
                <w:rFonts w:eastAsia="Calibri"/>
                <w:sz w:val="24"/>
                <w:szCs w:val="24"/>
                <w:lang w:val="et-EE" w:eastAsia="en-US"/>
              </w:rPr>
              <w:t xml:space="preserve"> kiri nr </w:t>
            </w:r>
            <w:r w:rsidR="001B0AE7">
              <w:rPr>
                <w:rFonts w:eastAsia="Calibri"/>
                <w:sz w:val="24"/>
                <w:szCs w:val="24"/>
                <w:lang w:val="et-EE" w:eastAsia="en-US"/>
              </w:rPr>
              <w:t>…………..</w:t>
            </w:r>
          </w:p>
          <w:p w14:paraId="74792341" w14:textId="355EBCAD" w:rsidR="004F47AF" w:rsidRDefault="004F47AF" w:rsidP="00D86EE6">
            <w:pPr>
              <w:rPr>
                <w:rFonts w:eastAsia="Calibri"/>
                <w:sz w:val="24"/>
                <w:szCs w:val="24"/>
                <w:lang w:val="et-EE" w:eastAsia="en-US"/>
              </w:rPr>
            </w:pPr>
            <w:r>
              <w:rPr>
                <w:rFonts w:eastAsia="Calibri"/>
                <w:sz w:val="24"/>
                <w:szCs w:val="24"/>
                <w:lang w:val="et-EE" w:eastAsia="en-US"/>
              </w:rPr>
              <w:t>1.8 Elektrilevi ……… 2022 kiri nr ……</w:t>
            </w:r>
          </w:p>
          <w:p w14:paraId="0E78F88A" w14:textId="1531D6AB" w:rsidR="004F47AF" w:rsidRPr="00407E99" w:rsidRDefault="004F47AF" w:rsidP="00D86EE6">
            <w:pPr>
              <w:rPr>
                <w:rFonts w:eastAsia="Calibri"/>
                <w:sz w:val="24"/>
                <w:szCs w:val="24"/>
                <w:lang w:val="et-EE" w:eastAsia="en-US"/>
              </w:rPr>
            </w:pPr>
            <w:r>
              <w:rPr>
                <w:rFonts w:eastAsia="Calibri"/>
                <w:sz w:val="24"/>
                <w:szCs w:val="24"/>
                <w:lang w:val="et-EE" w:eastAsia="en-US"/>
              </w:rPr>
              <w:t>1.9 Telia AS ……. 2022 kiri nr ……..</w:t>
            </w:r>
          </w:p>
          <w:p w14:paraId="0BCCDFB1" w14:textId="68806F4E" w:rsidR="003F24AC" w:rsidRDefault="003F24AC" w:rsidP="0002519C">
            <w:pPr>
              <w:rPr>
                <w:rFonts w:eastAsia="Calibri"/>
                <w:sz w:val="24"/>
                <w:szCs w:val="24"/>
                <w:lang w:val="et-EE" w:eastAsia="en-US"/>
              </w:rPr>
            </w:pPr>
          </w:p>
          <w:p w14:paraId="6046E5B3" w14:textId="77777777" w:rsidR="00E4727E" w:rsidRPr="00E4727E" w:rsidRDefault="00E4727E" w:rsidP="00E4727E">
            <w:pPr>
              <w:rPr>
                <w:rFonts w:eastAsia="Calibri"/>
                <w:b/>
                <w:bCs/>
                <w:sz w:val="24"/>
                <w:szCs w:val="24"/>
                <w:lang w:val="et-EE" w:eastAsia="en-US"/>
              </w:rPr>
            </w:pPr>
            <w:r w:rsidRPr="00E4727E">
              <w:rPr>
                <w:rFonts w:eastAsia="Calibri"/>
                <w:b/>
                <w:bCs/>
                <w:sz w:val="24"/>
                <w:szCs w:val="24"/>
                <w:lang w:val="et-EE" w:eastAsia="en-US"/>
              </w:rPr>
              <w:t>2. Olemasolev olukord ja planeeringuala üldiseloomustus</w:t>
            </w:r>
          </w:p>
          <w:p w14:paraId="1AE6F000" w14:textId="7C5AF6F2" w:rsidR="00E4727E" w:rsidRPr="00E4727E" w:rsidRDefault="00E4727E" w:rsidP="00E4727E">
            <w:pPr>
              <w:rPr>
                <w:rFonts w:eastAsia="Calibri"/>
                <w:sz w:val="24"/>
                <w:szCs w:val="24"/>
                <w:lang w:val="et-EE" w:eastAsia="en-US"/>
              </w:rPr>
            </w:pPr>
            <w:r w:rsidRPr="00E4727E">
              <w:rPr>
                <w:rFonts w:eastAsia="Calibri"/>
                <w:sz w:val="24"/>
                <w:szCs w:val="24"/>
                <w:lang w:val="et-EE" w:eastAsia="en-US"/>
              </w:rPr>
              <w:t xml:space="preserve">Planeeringualana mõistetakse </w:t>
            </w:r>
            <w:r w:rsidR="004F47AF">
              <w:rPr>
                <w:rFonts w:eastAsia="Calibri"/>
                <w:sz w:val="24"/>
                <w:szCs w:val="24"/>
                <w:lang w:val="et-EE" w:eastAsia="en-US"/>
              </w:rPr>
              <w:t>Mereranna</w:t>
            </w:r>
            <w:r w:rsidRPr="00E4727E">
              <w:rPr>
                <w:rFonts w:eastAsia="Calibri"/>
                <w:sz w:val="24"/>
                <w:szCs w:val="24"/>
                <w:lang w:val="et-EE" w:eastAsia="en-US"/>
              </w:rPr>
              <w:t xml:space="preserve"> k</w:t>
            </w:r>
            <w:r w:rsidR="0029388D">
              <w:rPr>
                <w:rFonts w:eastAsia="Calibri"/>
                <w:sz w:val="24"/>
                <w:szCs w:val="24"/>
                <w:lang w:val="et-EE" w:eastAsia="en-US"/>
              </w:rPr>
              <w:t>innistut tervikuna</w:t>
            </w:r>
            <w:r w:rsidRPr="00E4727E">
              <w:rPr>
                <w:rFonts w:eastAsia="Calibri"/>
                <w:sz w:val="24"/>
                <w:szCs w:val="24"/>
                <w:lang w:val="et-EE" w:eastAsia="en-US"/>
              </w:rPr>
              <w:t xml:space="preserve"> (joonis 1)</w:t>
            </w:r>
          </w:p>
          <w:p w14:paraId="28920006" w14:textId="77777777" w:rsidR="00E4727E" w:rsidRPr="00E4727E" w:rsidRDefault="00E4727E" w:rsidP="00E4727E">
            <w:pPr>
              <w:rPr>
                <w:rFonts w:eastAsia="Calibri"/>
                <w:sz w:val="24"/>
                <w:szCs w:val="24"/>
                <w:lang w:val="et-EE" w:eastAsia="en-US"/>
              </w:rPr>
            </w:pPr>
            <w:r w:rsidRPr="00E4727E">
              <w:rPr>
                <w:rFonts w:eastAsia="Calibri"/>
                <w:sz w:val="24"/>
                <w:szCs w:val="24"/>
                <w:lang w:val="et-EE" w:eastAsia="en-US"/>
              </w:rPr>
              <w:t>Planeeringuala andmed:</w:t>
            </w:r>
          </w:p>
          <w:p w14:paraId="419954B8" w14:textId="2A87AF75" w:rsidR="00732AF4" w:rsidRDefault="00E4727E" w:rsidP="00E4727E">
            <w:pPr>
              <w:rPr>
                <w:rFonts w:eastAsia="Calibri"/>
                <w:sz w:val="24"/>
                <w:szCs w:val="24"/>
                <w:lang w:val="et-EE" w:eastAsia="en-US"/>
              </w:rPr>
            </w:pPr>
            <w:r w:rsidRPr="00E4727E">
              <w:rPr>
                <w:rFonts w:eastAsia="Calibri"/>
                <w:sz w:val="24"/>
                <w:szCs w:val="24"/>
                <w:lang w:val="et-EE" w:eastAsia="en-US"/>
              </w:rPr>
              <w:t>Katastritunnus</w:t>
            </w:r>
            <w:r w:rsidR="001A1968">
              <w:rPr>
                <w:rFonts w:eastAsia="Calibri"/>
                <w:sz w:val="24"/>
                <w:szCs w:val="24"/>
                <w:lang w:val="et-EE" w:eastAsia="en-US"/>
              </w:rPr>
              <w:t xml:space="preserve"> </w:t>
            </w:r>
            <w:r w:rsidRPr="00E4727E">
              <w:rPr>
                <w:rFonts w:eastAsia="Calibri"/>
                <w:sz w:val="24"/>
                <w:szCs w:val="24"/>
                <w:lang w:val="et-EE" w:eastAsia="en-US"/>
              </w:rPr>
              <w:t xml:space="preserve">           </w:t>
            </w:r>
            <w:r>
              <w:rPr>
                <w:rFonts w:eastAsia="Calibri"/>
                <w:sz w:val="24"/>
                <w:szCs w:val="24"/>
                <w:lang w:val="et-EE" w:eastAsia="en-US"/>
              </w:rPr>
              <w:t xml:space="preserve">                                         </w:t>
            </w:r>
            <w:r w:rsidR="00DC3F4D">
              <w:rPr>
                <w:rFonts w:eastAsia="Calibri"/>
                <w:sz w:val="24"/>
                <w:szCs w:val="24"/>
                <w:lang w:val="et-EE" w:eastAsia="en-US"/>
              </w:rPr>
              <w:t xml:space="preserve">   </w:t>
            </w:r>
            <w:r w:rsidRPr="00E4727E">
              <w:rPr>
                <w:rFonts w:eastAsia="Calibri"/>
                <w:sz w:val="24"/>
                <w:szCs w:val="24"/>
                <w:lang w:val="et-EE" w:eastAsia="en-US"/>
              </w:rPr>
              <w:t>17501:00</w:t>
            </w:r>
            <w:r w:rsidR="00DC3F4D">
              <w:rPr>
                <w:rFonts w:eastAsia="Calibri"/>
                <w:sz w:val="24"/>
                <w:szCs w:val="24"/>
                <w:lang w:val="et-EE" w:eastAsia="en-US"/>
              </w:rPr>
              <w:t>3</w:t>
            </w:r>
            <w:r w:rsidRPr="00E4727E">
              <w:rPr>
                <w:rFonts w:eastAsia="Calibri"/>
                <w:sz w:val="24"/>
                <w:szCs w:val="24"/>
                <w:lang w:val="et-EE" w:eastAsia="en-US"/>
              </w:rPr>
              <w:t>:0</w:t>
            </w:r>
            <w:r w:rsidR="004F47AF">
              <w:rPr>
                <w:rFonts w:eastAsia="Calibri"/>
                <w:sz w:val="24"/>
                <w:szCs w:val="24"/>
                <w:lang w:val="et-EE" w:eastAsia="en-US"/>
              </w:rPr>
              <w:t>293</w:t>
            </w:r>
            <w:r w:rsidRPr="00E4727E">
              <w:rPr>
                <w:rFonts w:eastAsia="Calibri"/>
                <w:sz w:val="24"/>
                <w:szCs w:val="24"/>
                <w:lang w:val="et-EE" w:eastAsia="en-US"/>
              </w:rPr>
              <w:t xml:space="preserve">    </w:t>
            </w:r>
          </w:p>
          <w:p w14:paraId="38DF5A3D" w14:textId="2FE31328" w:rsidR="00E4727E" w:rsidRPr="00E4727E" w:rsidRDefault="00732AF4" w:rsidP="004F47AF">
            <w:pPr>
              <w:rPr>
                <w:rFonts w:eastAsia="Calibri"/>
                <w:sz w:val="24"/>
                <w:szCs w:val="24"/>
                <w:lang w:val="et-EE" w:eastAsia="en-US"/>
              </w:rPr>
            </w:pPr>
            <w:r>
              <w:rPr>
                <w:rFonts w:eastAsia="Calibri"/>
                <w:sz w:val="24"/>
                <w:szCs w:val="24"/>
                <w:lang w:val="et-EE" w:eastAsia="en-US"/>
              </w:rPr>
              <w:t>Sihtotstarve                                                        maatulundusmaa 100%</w:t>
            </w:r>
            <w:r w:rsidR="00E4727E" w:rsidRPr="00E4727E">
              <w:rPr>
                <w:rFonts w:eastAsia="Calibri"/>
                <w:sz w:val="24"/>
                <w:szCs w:val="24"/>
                <w:lang w:val="et-EE" w:eastAsia="en-US"/>
              </w:rPr>
              <w:t xml:space="preserve">                                                                 </w:t>
            </w:r>
            <w:r w:rsidR="004C1147">
              <w:rPr>
                <w:rFonts w:eastAsia="Calibri"/>
                <w:sz w:val="24"/>
                <w:szCs w:val="24"/>
                <w:lang w:val="et-EE" w:eastAsia="en-US"/>
              </w:rPr>
              <w:t xml:space="preserve">    </w:t>
            </w:r>
            <w:r w:rsidR="00E4727E" w:rsidRPr="00E4727E">
              <w:rPr>
                <w:rFonts w:eastAsia="Calibri"/>
                <w:sz w:val="24"/>
                <w:szCs w:val="24"/>
                <w:lang w:val="et-EE" w:eastAsia="en-US"/>
              </w:rPr>
              <w:t xml:space="preserve">              </w:t>
            </w:r>
          </w:p>
          <w:p w14:paraId="6B95A2E2" w14:textId="4E264E19" w:rsidR="00E4727E" w:rsidRPr="00E4727E" w:rsidRDefault="00E4727E" w:rsidP="00E4727E">
            <w:pPr>
              <w:rPr>
                <w:rFonts w:eastAsia="Calibri"/>
                <w:sz w:val="24"/>
                <w:szCs w:val="24"/>
                <w:lang w:val="et-EE" w:eastAsia="en-US"/>
              </w:rPr>
            </w:pPr>
            <w:r w:rsidRPr="00E4727E">
              <w:rPr>
                <w:rFonts w:eastAsia="Calibri"/>
                <w:sz w:val="24"/>
                <w:szCs w:val="24"/>
                <w:lang w:val="et-EE" w:eastAsia="en-US"/>
              </w:rPr>
              <w:t xml:space="preserve">Kinnistusraamatu registriosa nr                         </w:t>
            </w:r>
            <w:r>
              <w:rPr>
                <w:rFonts w:eastAsia="Calibri"/>
                <w:sz w:val="24"/>
                <w:szCs w:val="24"/>
                <w:lang w:val="et-EE" w:eastAsia="en-US"/>
              </w:rPr>
              <w:t xml:space="preserve">           </w:t>
            </w:r>
            <w:r w:rsidR="00DC3F4D">
              <w:rPr>
                <w:rFonts w:eastAsia="Calibri"/>
                <w:sz w:val="24"/>
                <w:szCs w:val="24"/>
                <w:lang w:val="et-EE" w:eastAsia="en-US"/>
              </w:rPr>
              <w:t xml:space="preserve">    </w:t>
            </w:r>
            <w:r w:rsidR="0029388D">
              <w:rPr>
                <w:rFonts w:eastAsia="Calibri"/>
                <w:sz w:val="24"/>
                <w:szCs w:val="24"/>
                <w:lang w:val="et-EE" w:eastAsia="en-US"/>
              </w:rPr>
              <w:t xml:space="preserve">   </w:t>
            </w:r>
            <w:r w:rsidR="0003790F">
              <w:rPr>
                <w:rFonts w:eastAsia="Calibri"/>
                <w:sz w:val="24"/>
                <w:szCs w:val="24"/>
                <w:lang w:val="et-EE" w:eastAsia="en-US"/>
              </w:rPr>
              <w:t>9731</w:t>
            </w:r>
            <w:r w:rsidRPr="00E4727E">
              <w:rPr>
                <w:rFonts w:eastAsia="Calibri"/>
                <w:sz w:val="24"/>
                <w:szCs w:val="24"/>
                <w:lang w:val="et-EE" w:eastAsia="en-US"/>
              </w:rPr>
              <w:t>33</w:t>
            </w:r>
          </w:p>
          <w:p w14:paraId="223AFC0C" w14:textId="226BE605" w:rsidR="00407E99" w:rsidRDefault="00E4727E" w:rsidP="00E4727E">
            <w:pPr>
              <w:rPr>
                <w:rFonts w:eastAsia="Calibri"/>
                <w:sz w:val="24"/>
                <w:szCs w:val="24"/>
                <w:lang w:val="et-EE" w:eastAsia="en-US"/>
              </w:rPr>
            </w:pPr>
            <w:r w:rsidRPr="00E4727E">
              <w:rPr>
                <w:rFonts w:eastAsia="Calibri"/>
                <w:sz w:val="24"/>
                <w:szCs w:val="24"/>
                <w:lang w:val="et-EE" w:eastAsia="en-US"/>
              </w:rPr>
              <w:t>Planeeritav</w:t>
            </w:r>
            <w:r w:rsidR="001A1968">
              <w:rPr>
                <w:rFonts w:eastAsia="Calibri"/>
                <w:sz w:val="24"/>
                <w:szCs w:val="24"/>
                <w:lang w:val="et-EE" w:eastAsia="en-US"/>
              </w:rPr>
              <w:t xml:space="preserve"> </w:t>
            </w:r>
            <w:r w:rsidR="0003790F">
              <w:rPr>
                <w:rFonts w:eastAsia="Calibri"/>
                <w:sz w:val="24"/>
                <w:szCs w:val="24"/>
                <w:lang w:val="et-EE" w:eastAsia="en-US"/>
              </w:rPr>
              <w:t>Mereranna</w:t>
            </w:r>
            <w:r w:rsidRPr="00E4727E">
              <w:rPr>
                <w:rFonts w:eastAsia="Calibri"/>
                <w:sz w:val="24"/>
                <w:szCs w:val="24"/>
                <w:lang w:val="et-EE" w:eastAsia="en-US"/>
              </w:rPr>
              <w:t xml:space="preserve"> k</w:t>
            </w:r>
            <w:r w:rsidR="0029388D">
              <w:rPr>
                <w:rFonts w:eastAsia="Calibri"/>
                <w:sz w:val="24"/>
                <w:szCs w:val="24"/>
                <w:lang w:val="et-EE" w:eastAsia="en-US"/>
              </w:rPr>
              <w:t>innistu</w:t>
            </w:r>
            <w:r w:rsidRPr="00E4727E">
              <w:rPr>
                <w:rFonts w:eastAsia="Calibri"/>
                <w:sz w:val="24"/>
                <w:szCs w:val="24"/>
                <w:lang w:val="et-EE" w:eastAsia="en-US"/>
              </w:rPr>
              <w:t xml:space="preserve"> on hoonestamata</w:t>
            </w:r>
            <w:r w:rsidR="004621FE">
              <w:rPr>
                <w:rFonts w:eastAsia="Calibri"/>
                <w:sz w:val="24"/>
                <w:szCs w:val="24"/>
                <w:lang w:val="et-EE" w:eastAsia="en-US"/>
              </w:rPr>
              <w:t>.</w:t>
            </w:r>
          </w:p>
          <w:p w14:paraId="31B76072" w14:textId="77777777" w:rsidR="003F24AC" w:rsidRDefault="003F24AC" w:rsidP="0002519C">
            <w:pPr>
              <w:rPr>
                <w:rFonts w:eastAsia="Calibri"/>
                <w:sz w:val="24"/>
                <w:szCs w:val="24"/>
                <w:lang w:val="et-EE" w:eastAsia="en-US"/>
              </w:rPr>
            </w:pPr>
          </w:p>
          <w:p w14:paraId="5C58F3AE" w14:textId="537DDCEA" w:rsidR="0002519C" w:rsidRPr="00927D3D" w:rsidRDefault="0002519C" w:rsidP="00407E99">
            <w:pPr>
              <w:rPr>
                <w:rFonts w:eastAsia="Calibri"/>
                <w:sz w:val="24"/>
                <w:szCs w:val="24"/>
                <w:lang w:val="et-EE" w:eastAsia="en-US"/>
              </w:rPr>
            </w:pPr>
          </w:p>
        </w:tc>
      </w:tr>
      <w:bookmarkEnd w:id="2"/>
      <w:tr w:rsidR="00CC2553" w:rsidRPr="003F24AC" w14:paraId="7AF68539" w14:textId="77777777" w:rsidTr="0002519C">
        <w:trPr>
          <w:trHeight w:val="114"/>
        </w:trPr>
        <w:tc>
          <w:tcPr>
            <w:tcW w:w="9354" w:type="dxa"/>
            <w:gridSpan w:val="2"/>
          </w:tcPr>
          <w:p w14:paraId="3A877DEB" w14:textId="77777777" w:rsidR="00CC2553" w:rsidRPr="00CC2553" w:rsidRDefault="00CC2553" w:rsidP="00DB584A">
            <w:pPr>
              <w:rPr>
                <w:iCs/>
                <w:sz w:val="24"/>
                <w:szCs w:val="24"/>
                <w:lang w:val="et-EE"/>
              </w:rPr>
            </w:pPr>
          </w:p>
        </w:tc>
      </w:tr>
      <w:tr w:rsidR="00CC2553" w:rsidRPr="003F24AC" w14:paraId="684D2D46" w14:textId="77777777" w:rsidTr="0002519C">
        <w:tc>
          <w:tcPr>
            <w:tcW w:w="9354" w:type="dxa"/>
            <w:gridSpan w:val="2"/>
          </w:tcPr>
          <w:p w14:paraId="5E61C847" w14:textId="77777777" w:rsidR="00CC2553" w:rsidRPr="00CC2553" w:rsidRDefault="00CC2553" w:rsidP="00DB584A">
            <w:pPr>
              <w:rPr>
                <w:iCs/>
                <w:sz w:val="24"/>
                <w:szCs w:val="24"/>
                <w:lang w:val="et-EE"/>
              </w:rPr>
            </w:pPr>
          </w:p>
        </w:tc>
      </w:tr>
      <w:tr w:rsidR="00CC2553" w:rsidRPr="003F24AC" w14:paraId="118BD655" w14:textId="77777777" w:rsidTr="0002519C">
        <w:tc>
          <w:tcPr>
            <w:tcW w:w="9354" w:type="dxa"/>
            <w:gridSpan w:val="2"/>
          </w:tcPr>
          <w:p w14:paraId="2ACCE577" w14:textId="400F212D" w:rsidR="00CC2553" w:rsidRPr="00CC2553" w:rsidRDefault="00CC2553" w:rsidP="00820B43">
            <w:pPr>
              <w:pStyle w:val="Loendilik"/>
              <w:tabs>
                <w:tab w:val="left" w:pos="375"/>
              </w:tabs>
              <w:spacing w:before="120"/>
              <w:ind w:left="0"/>
              <w:jc w:val="both"/>
              <w:rPr>
                <w:iCs/>
                <w:sz w:val="24"/>
                <w:szCs w:val="24"/>
                <w:lang w:val="et-EE"/>
              </w:rPr>
            </w:pPr>
          </w:p>
        </w:tc>
      </w:tr>
      <w:tr w:rsidR="00CC2553" w:rsidRPr="003F24AC" w14:paraId="68C0FF38" w14:textId="77777777" w:rsidTr="0002519C">
        <w:tc>
          <w:tcPr>
            <w:tcW w:w="9354" w:type="dxa"/>
            <w:gridSpan w:val="2"/>
          </w:tcPr>
          <w:p w14:paraId="3CAA3506" w14:textId="77777777" w:rsidR="00CC2553" w:rsidRPr="00CC2553" w:rsidRDefault="00CC2553" w:rsidP="00DB584A">
            <w:pPr>
              <w:rPr>
                <w:iCs/>
                <w:sz w:val="24"/>
                <w:szCs w:val="24"/>
                <w:lang w:val="et-EE"/>
              </w:rPr>
            </w:pPr>
          </w:p>
        </w:tc>
      </w:tr>
    </w:tbl>
    <w:p w14:paraId="394FF7E0" w14:textId="77777777" w:rsidR="0003790F" w:rsidRDefault="0003790F" w:rsidP="00FF7398">
      <w:pPr>
        <w:autoSpaceDE/>
        <w:autoSpaceDN/>
        <w:spacing w:after="200" w:line="276" w:lineRule="auto"/>
        <w:rPr>
          <w:b/>
          <w:sz w:val="24"/>
          <w:szCs w:val="24"/>
        </w:rPr>
      </w:pPr>
    </w:p>
    <w:p w14:paraId="55C56A80" w14:textId="77777777" w:rsidR="00F41468" w:rsidRDefault="00F41468" w:rsidP="0003790F">
      <w:pPr>
        <w:autoSpaceDE/>
        <w:autoSpaceDN/>
        <w:spacing w:after="200" w:line="276" w:lineRule="auto"/>
        <w:rPr>
          <w:b/>
          <w:sz w:val="24"/>
          <w:szCs w:val="24"/>
          <w:lang w:val="et-EE"/>
        </w:rPr>
      </w:pPr>
    </w:p>
    <w:p w14:paraId="68D65D99" w14:textId="376917DE" w:rsidR="00FA18F1" w:rsidRPr="00FF7398" w:rsidRDefault="00FA18F1" w:rsidP="0003790F">
      <w:pPr>
        <w:autoSpaceDE/>
        <w:autoSpaceDN/>
        <w:spacing w:after="200" w:line="276" w:lineRule="auto"/>
        <w:rPr>
          <w:bCs/>
          <w:sz w:val="24"/>
          <w:szCs w:val="24"/>
          <w:lang w:val="et-EE"/>
        </w:rPr>
      </w:pPr>
      <w:r w:rsidRPr="00FF7398">
        <w:rPr>
          <w:b/>
          <w:sz w:val="24"/>
          <w:szCs w:val="24"/>
          <w:lang w:val="et-EE"/>
        </w:rPr>
        <w:lastRenderedPageBreak/>
        <w:t>Joonis 1</w:t>
      </w:r>
      <w:r w:rsidRPr="00FA18F1">
        <w:rPr>
          <w:bCs/>
          <w:sz w:val="24"/>
          <w:szCs w:val="24"/>
          <w:lang w:val="et-EE"/>
        </w:rPr>
        <w:t xml:space="preserve"> Planeeringuala asukoha skeem (väljavõte Maa-ameti ortofotolt)    </w:t>
      </w:r>
    </w:p>
    <w:p w14:paraId="77F169F0" w14:textId="57611675" w:rsidR="00FA18F1" w:rsidRDefault="004F47AF" w:rsidP="00FA18F1">
      <w:pPr>
        <w:autoSpaceDE/>
        <w:autoSpaceDN/>
        <w:spacing w:after="200" w:line="276" w:lineRule="auto"/>
        <w:rPr>
          <w:lang w:val="et-EE"/>
        </w:rPr>
      </w:pPr>
      <w:r>
        <w:rPr>
          <w:noProof/>
          <w:lang w:val="et-EE"/>
        </w:rPr>
        <w:drawing>
          <wp:inline distT="0" distB="0" distL="0" distR="0" wp14:anchorId="6E5209FC" wp14:editId="789DC37A">
            <wp:extent cx="5934075" cy="6019800"/>
            <wp:effectExtent l="0" t="0" r="9525" b="0"/>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6019800"/>
                    </a:xfrm>
                    <a:prstGeom prst="rect">
                      <a:avLst/>
                    </a:prstGeom>
                    <a:noFill/>
                    <a:ln>
                      <a:noFill/>
                    </a:ln>
                  </pic:spPr>
                </pic:pic>
              </a:graphicData>
            </a:graphic>
          </wp:inline>
        </w:drawing>
      </w:r>
    </w:p>
    <w:p w14:paraId="19138AF0" w14:textId="0CC8BDF1" w:rsidR="009B749E" w:rsidRDefault="009B749E" w:rsidP="00FA18F1">
      <w:pPr>
        <w:autoSpaceDE/>
        <w:autoSpaceDN/>
        <w:spacing w:after="200" w:line="276" w:lineRule="auto"/>
        <w:rPr>
          <w:lang w:val="et-EE"/>
        </w:rPr>
      </w:pPr>
    </w:p>
    <w:p w14:paraId="0C3079DE" w14:textId="77777777" w:rsidR="00F41468" w:rsidRPr="00F41468" w:rsidRDefault="00F41468" w:rsidP="00F41468">
      <w:pPr>
        <w:pStyle w:val="vahedeta"/>
      </w:pPr>
      <w:r w:rsidRPr="00F41468">
        <w:t xml:space="preserve">Emmaste valla üldplaneeringu järgi asub Mereranna kinnistu detailplaneeringu kohustusega hajaasustusalal.  </w:t>
      </w:r>
    </w:p>
    <w:p w14:paraId="54D931D6" w14:textId="69BDA996" w:rsidR="00414744" w:rsidRPr="00347DA3" w:rsidRDefault="00F41468" w:rsidP="00414DB7">
      <w:pPr>
        <w:pStyle w:val="vahedeta"/>
      </w:pPr>
      <w:r w:rsidRPr="00F41468">
        <w:t xml:space="preserve">Hiiu maakonnaplaneeringu järgi jääb planeeringuala Sõru-Hindu-Tohvri I klassi </w:t>
      </w:r>
      <w:r w:rsidR="009B6E2F">
        <w:t>maakond</w:t>
      </w:r>
      <w:r w:rsidRPr="00F41468">
        <w:t>liku tähtsusega väärtusliku maastiku alale.</w:t>
      </w:r>
      <w:r w:rsidR="009B6E2F">
        <w:t xml:space="preserve"> Ala on märgitud maakonnaplaneeringus rahvusmaastikuks</w:t>
      </w:r>
      <w:r w:rsidR="00414744">
        <w:t>, mis on Hiiumaal üsna kõrgelt väärtustatud</w:t>
      </w:r>
      <w:r w:rsidR="009B6E2F">
        <w:t>.</w:t>
      </w:r>
      <w:r w:rsidR="00414DB7">
        <w:t xml:space="preserve"> </w:t>
      </w:r>
      <w:r w:rsidR="00414744" w:rsidRPr="00347DA3">
        <w:t>Kasutustingimused</w:t>
      </w:r>
      <w:r w:rsidR="00414DB7" w:rsidRPr="00347DA3">
        <w:t xml:space="preserve"> väärtuslikul maastikul</w:t>
      </w:r>
      <w:r w:rsidR="00414744" w:rsidRPr="00347DA3">
        <w:t>: Ala sobib elamu- ja suvilaehituseks</w:t>
      </w:r>
      <w:r w:rsidR="00347DA3" w:rsidRPr="00347DA3">
        <w:t>;</w:t>
      </w:r>
      <w:r w:rsidR="00414744" w:rsidRPr="00347DA3">
        <w:t xml:space="preserve"> </w:t>
      </w:r>
      <w:r w:rsidR="00347DA3">
        <w:t>s</w:t>
      </w:r>
      <w:r w:rsidR="00414744" w:rsidRPr="00347DA3">
        <w:t>obivad ehituskohad on eelkõige endised taluasemed ja külade kultuurmaad</w:t>
      </w:r>
      <w:r w:rsidR="00347DA3">
        <w:t>;</w:t>
      </w:r>
      <w:r w:rsidR="00414744" w:rsidRPr="00347DA3">
        <w:t xml:space="preserve"> </w:t>
      </w:r>
      <w:r w:rsidR="00347DA3">
        <w:t>j</w:t>
      </w:r>
      <w:r w:rsidR="00414744" w:rsidRPr="00347DA3">
        <w:t>ärgida tuleb kohalikku ehitustraditsiooni ning hooned tuleb hoolikalt maastikku paigutada</w:t>
      </w:r>
      <w:r w:rsidR="00347DA3">
        <w:t>;</w:t>
      </w:r>
      <w:r w:rsidR="00414744" w:rsidRPr="00347DA3">
        <w:t xml:space="preserve"> </w:t>
      </w:r>
      <w:r w:rsidR="00347DA3">
        <w:t>v</w:t>
      </w:r>
      <w:r w:rsidR="00414744" w:rsidRPr="00347DA3">
        <w:t xml:space="preserve">ältida teede õgvendamist. Hooldussoovitused: </w:t>
      </w:r>
      <w:r w:rsidR="00347DA3">
        <w:t>U</w:t>
      </w:r>
      <w:r w:rsidR="00414744" w:rsidRPr="00347DA3">
        <w:t>usehitiste püstitamisel oleks soovitav arvestada vana külastruktuuri ning ehitustraditsioonidega</w:t>
      </w:r>
      <w:r w:rsidR="00347DA3">
        <w:t>;</w:t>
      </w:r>
      <w:r w:rsidR="00414744" w:rsidRPr="00347DA3">
        <w:t xml:space="preserve"> </w:t>
      </w:r>
      <w:r w:rsidR="00347DA3">
        <w:t>t</w:t>
      </w:r>
      <w:r w:rsidR="00414744" w:rsidRPr="00347DA3">
        <w:t>eega piirnevad külapõllud ja rohumaad tuleks hoida kasutuses (niitmine, karjatamine), et säilitada ala esteetilist ja ajaloolist väärtust</w:t>
      </w:r>
      <w:r w:rsidR="00347DA3">
        <w:t>;</w:t>
      </w:r>
      <w:r w:rsidR="00414744" w:rsidRPr="00347DA3">
        <w:t xml:space="preserve"> </w:t>
      </w:r>
      <w:r w:rsidR="00347DA3">
        <w:t>r</w:t>
      </w:r>
      <w:r w:rsidR="00414744" w:rsidRPr="00347DA3">
        <w:t>annaäärseid noori männikuid/kadastikke võiks harvendada</w:t>
      </w:r>
      <w:r w:rsidR="00347DA3">
        <w:t>;</w:t>
      </w:r>
      <w:r w:rsidR="00414DB7" w:rsidRPr="00347DA3">
        <w:t xml:space="preserve"> </w:t>
      </w:r>
      <w:r w:rsidR="00347DA3">
        <w:t>u</w:t>
      </w:r>
      <w:r w:rsidR="00414DB7" w:rsidRPr="00347DA3">
        <w:t>ued hooned, rajatised ja maakasutus tuleb sobitada vanaga nii, et ei tekiks häirivat ebakõla ning et maastiku väärtus ei kahaneks; vältida tuleb elamuehitust rannaniitudel</w:t>
      </w:r>
      <w:r w:rsidR="00347DA3">
        <w:t xml:space="preserve"> </w:t>
      </w:r>
      <w:r w:rsidR="00414DB7" w:rsidRPr="00347DA3">
        <w:t>jt suure loodusliku</w:t>
      </w:r>
      <w:r w:rsidR="00347DA3">
        <w:t xml:space="preserve"> </w:t>
      </w:r>
      <w:r w:rsidR="00414DB7" w:rsidRPr="00347DA3">
        <w:t>väärtusega aladel, kuhu traditsiooniliselt pole veel elamuid rajatud</w:t>
      </w:r>
      <w:r w:rsidR="001C2CDB" w:rsidRPr="00347DA3">
        <w:t>.</w:t>
      </w:r>
    </w:p>
    <w:p w14:paraId="06E319D1" w14:textId="7D0A4F3A" w:rsidR="00DE03F7" w:rsidRDefault="001C2CDB" w:rsidP="00347DA3">
      <w:pPr>
        <w:pStyle w:val="vahedeta"/>
      </w:pPr>
      <w:r w:rsidRPr="00933173">
        <w:lastRenderedPageBreak/>
        <w:t xml:space="preserve">Maakonnaplaneeringus on antud piirkond määratletud Hiiumaa </w:t>
      </w:r>
      <w:r w:rsidR="00631462">
        <w:t xml:space="preserve">üheks </w:t>
      </w:r>
      <w:r w:rsidRPr="00933173">
        <w:t>ilusaimaks maanteelõiguks.</w:t>
      </w:r>
      <w:r w:rsidRPr="00933173">
        <w:rPr>
          <w:rFonts w:ascii="Calibri" w:eastAsiaTheme="minorEastAsia" w:hAnsi="Calibri" w:cs="Calibri"/>
          <w:sz w:val="22"/>
          <w:szCs w:val="22"/>
          <w:lang w:eastAsia="et-EE" w:bidi="ar-SA"/>
        </w:rPr>
        <w:t xml:space="preserve"> </w:t>
      </w:r>
      <w:r w:rsidRPr="001C2CDB">
        <w:rPr>
          <w:lang w:val="en-GB"/>
        </w:rPr>
        <w:t>Ilus teelõik tähendab, et teelt vaadeldav maastik on kaunis ja vaheldusrikas.</w:t>
      </w:r>
      <w:r>
        <w:rPr>
          <w:lang w:val="en-GB"/>
        </w:rPr>
        <w:t xml:space="preserve"> M</w:t>
      </w:r>
      <w:r w:rsidRPr="001C2CDB">
        <w:rPr>
          <w:lang w:val="en-GB"/>
        </w:rPr>
        <w:t xml:space="preserve">aanteed </w:t>
      </w:r>
      <w:r>
        <w:rPr>
          <w:lang w:val="en-GB"/>
        </w:rPr>
        <w:t xml:space="preserve">on </w:t>
      </w:r>
      <w:r w:rsidRPr="001C2CDB">
        <w:rPr>
          <w:lang w:val="en-GB"/>
        </w:rPr>
        <w:t>nö visiitkaart, mille põhjal kujuneb mulje Hiiumaast ja hiidlastest saart lühiajaliselt</w:t>
      </w:r>
      <w:r>
        <w:rPr>
          <w:lang w:val="en-GB"/>
        </w:rPr>
        <w:t xml:space="preserve"> </w:t>
      </w:r>
      <w:r w:rsidRPr="001C2CDB">
        <w:rPr>
          <w:lang w:val="en-GB"/>
        </w:rPr>
        <w:t>külastavatel inimestel. Seepärast tuleb senisest märksa rohkem pöörata tähelepanu teeäärsete</w:t>
      </w:r>
      <w:r w:rsidR="00347DA3">
        <w:rPr>
          <w:lang w:val="en-GB"/>
        </w:rPr>
        <w:t xml:space="preserve"> </w:t>
      </w:r>
      <w:r w:rsidRPr="001C2CDB">
        <w:rPr>
          <w:lang w:val="en-GB"/>
        </w:rPr>
        <w:t>maastike kujundamisele ja hooldamisele.</w:t>
      </w:r>
      <w:r w:rsidR="00347DA3">
        <w:rPr>
          <w:lang w:val="en-GB"/>
        </w:rPr>
        <w:t xml:space="preserve"> </w:t>
      </w:r>
      <w:r w:rsidR="00347DA3" w:rsidRPr="00347DA3">
        <w:rPr>
          <w:lang w:val="en-GB"/>
        </w:rPr>
        <w:t>Ilusa vaatega kohad on sellised, kus maanteelt avaneb merevaade või</w:t>
      </w:r>
      <w:r w:rsidR="00347DA3">
        <w:rPr>
          <w:lang w:val="en-GB"/>
        </w:rPr>
        <w:t xml:space="preserve"> </w:t>
      </w:r>
      <w:r w:rsidR="00347DA3" w:rsidRPr="00347DA3">
        <w:rPr>
          <w:lang w:val="en-GB"/>
        </w:rPr>
        <w:t xml:space="preserve">avar vaade merele või ümbrusele </w:t>
      </w:r>
      <w:r w:rsidRPr="001C2CDB">
        <w:rPr>
          <w:lang w:val="en-GB"/>
        </w:rPr>
        <w:t xml:space="preserve">  </w:t>
      </w:r>
      <w:r>
        <w:rPr>
          <w:lang w:val="en-GB"/>
        </w:rPr>
        <w:t xml:space="preserve">  </w:t>
      </w:r>
    </w:p>
    <w:p w14:paraId="3ABFF9CA" w14:textId="7CC28A88" w:rsidR="00F41468" w:rsidRPr="00F41468" w:rsidRDefault="00F41468" w:rsidP="00F41468">
      <w:pPr>
        <w:pStyle w:val="vahedeta"/>
      </w:pPr>
      <w:r w:rsidRPr="00F41468">
        <w:t>Planeeringuala piirneb kolmest küljest erakinnistutega, edelast riigimaanteega, mi</w:t>
      </w:r>
      <w:r w:rsidR="00631462">
        <w:t>s</w:t>
      </w:r>
      <w:r w:rsidRPr="00F41468">
        <w:t xml:space="preserve"> teisel</w:t>
      </w:r>
      <w:r w:rsidR="00631462">
        <w:t>t</w:t>
      </w:r>
      <w:r w:rsidRPr="00F41468">
        <w:t xml:space="preserve">pool </w:t>
      </w:r>
      <w:r w:rsidR="00631462">
        <w:t>piirneb merega</w:t>
      </w:r>
      <w:r w:rsidRPr="00F41468">
        <w:t>. Planeeringualale toimub</w:t>
      </w:r>
      <w:r w:rsidR="00631462">
        <w:t xml:space="preserve"> perspektiivne</w:t>
      </w:r>
      <w:r w:rsidRPr="00F41468">
        <w:t xml:space="preserve"> juurdepääs 12132 Emmaste-Tohvri riigimaanteelt. Täiendavaid uuringuid ei ole vaja teostada.</w:t>
      </w:r>
    </w:p>
    <w:p w14:paraId="71DE8070" w14:textId="1663D649" w:rsidR="00F41468" w:rsidRPr="00F41468" w:rsidRDefault="00F41468" w:rsidP="00F41468">
      <w:pPr>
        <w:pStyle w:val="vahedeta"/>
      </w:pPr>
      <w:r w:rsidRPr="00F41468">
        <w:t>Planeeringuala ala asub Pärna külas, kus antud piirkond on hoonestamata. Lähim</w:t>
      </w:r>
      <w:r w:rsidR="00737F14">
        <w:t>ad</w:t>
      </w:r>
      <w:r w:rsidRPr="00F41468">
        <w:t xml:space="preserve"> majapidami</w:t>
      </w:r>
      <w:r w:rsidR="00737F14">
        <w:t>s</w:t>
      </w:r>
      <w:r w:rsidRPr="00F41468">
        <w:t>e</w:t>
      </w:r>
      <w:r w:rsidR="00737F14">
        <w:t>d</w:t>
      </w:r>
      <w:r w:rsidRPr="00F41468">
        <w:t xml:space="preserve"> asu</w:t>
      </w:r>
      <w:r w:rsidR="00737F14">
        <w:t>vad ca</w:t>
      </w:r>
      <w:r w:rsidRPr="00F41468">
        <w:t xml:space="preserve"> 1</w:t>
      </w:r>
      <w:r w:rsidR="00737F14">
        <w:t>6</w:t>
      </w:r>
      <w:r w:rsidRPr="00F41468">
        <w:t xml:space="preserve">0 m kaugusel </w:t>
      </w:r>
      <w:r w:rsidR="00737F14">
        <w:t>Kadaka ja Hürremi kinnistu</w:t>
      </w:r>
      <w:r w:rsidR="00566A78">
        <w:t>te</w:t>
      </w:r>
      <w:r w:rsidR="00737F14">
        <w:t>l</w:t>
      </w:r>
      <w:r w:rsidRPr="00F41468">
        <w:t>. Planeeringualast ca 350 m kaugusel asub Sõru sadam, kust toimub püsiühendus Saaremaaga.</w:t>
      </w:r>
      <w:r w:rsidR="00566A78">
        <w:t xml:space="preserve"> Sadamas asuvad Sõru muuseum, kõrts ja sadamakuur, kus korraldatakse nii maakondlikke kui väiksemaid üritusi.</w:t>
      </w:r>
    </w:p>
    <w:p w14:paraId="33C8331B" w14:textId="7A85C891" w:rsidR="00291033" w:rsidRPr="003F0965" w:rsidRDefault="003F0965" w:rsidP="003F0965">
      <w:pPr>
        <w:autoSpaceDE/>
        <w:autoSpaceDN/>
        <w:spacing w:after="200" w:line="276" w:lineRule="auto"/>
        <w:rPr>
          <w:sz w:val="24"/>
          <w:szCs w:val="24"/>
          <w:lang w:val="et-EE"/>
        </w:rPr>
      </w:pPr>
      <w:r w:rsidRPr="003F0965">
        <w:rPr>
          <w:sz w:val="24"/>
          <w:szCs w:val="24"/>
          <w:lang w:val="et-EE"/>
        </w:rPr>
        <w:t xml:space="preserve">Planeeringuga soovitatakse perspektiivsed hooned sobitada loodusesse nii, et ei </w:t>
      </w:r>
      <w:r w:rsidR="00A5464E">
        <w:rPr>
          <w:sz w:val="24"/>
          <w:szCs w:val="24"/>
          <w:lang w:val="et-EE"/>
        </w:rPr>
        <w:t xml:space="preserve">rikuta üldist miljööd, </w:t>
      </w:r>
      <w:r w:rsidRPr="003F0965">
        <w:rPr>
          <w:sz w:val="24"/>
          <w:szCs w:val="24"/>
          <w:lang w:val="et-EE"/>
        </w:rPr>
        <w:t xml:space="preserve">tekiks häirivat ebakõla </w:t>
      </w:r>
      <w:r w:rsidR="00A5464E">
        <w:rPr>
          <w:sz w:val="24"/>
          <w:szCs w:val="24"/>
          <w:lang w:val="et-EE"/>
        </w:rPr>
        <w:t>ega väheneks ala</w:t>
      </w:r>
      <w:r w:rsidRPr="003F0965">
        <w:rPr>
          <w:sz w:val="24"/>
          <w:szCs w:val="24"/>
          <w:lang w:val="et-EE"/>
        </w:rPr>
        <w:t xml:space="preserve"> väärtus.</w:t>
      </w:r>
    </w:p>
    <w:p w14:paraId="3086A75E" w14:textId="28C1F45C" w:rsidR="0003790F" w:rsidRPr="00291033" w:rsidRDefault="0003790F" w:rsidP="00FA18F1">
      <w:pPr>
        <w:autoSpaceDE/>
        <w:autoSpaceDN/>
        <w:spacing w:after="200" w:line="276" w:lineRule="auto"/>
        <w:rPr>
          <w:b/>
          <w:bCs/>
          <w:sz w:val="24"/>
          <w:szCs w:val="24"/>
          <w:lang w:val="et-EE"/>
        </w:rPr>
      </w:pPr>
      <w:r w:rsidRPr="00291033">
        <w:rPr>
          <w:b/>
          <w:bCs/>
          <w:sz w:val="24"/>
          <w:szCs w:val="24"/>
          <w:lang w:val="et-EE"/>
        </w:rPr>
        <w:t>Joonis 2</w:t>
      </w:r>
      <w:r w:rsidR="00291033">
        <w:rPr>
          <w:b/>
          <w:bCs/>
          <w:sz w:val="24"/>
          <w:szCs w:val="24"/>
          <w:lang w:val="et-EE"/>
        </w:rPr>
        <w:t xml:space="preserve"> </w:t>
      </w:r>
      <w:r w:rsidR="00291033" w:rsidRPr="00291033">
        <w:rPr>
          <w:sz w:val="24"/>
          <w:szCs w:val="24"/>
          <w:lang w:val="et-EE"/>
        </w:rPr>
        <w:t>Pärna küla</w:t>
      </w:r>
      <w:r w:rsidR="00291033">
        <w:rPr>
          <w:sz w:val="24"/>
          <w:szCs w:val="24"/>
          <w:lang w:val="et-EE"/>
        </w:rPr>
        <w:t xml:space="preserve"> Mereranna kinnistu lahendusskeem</w:t>
      </w:r>
    </w:p>
    <w:p w14:paraId="4920FDBB" w14:textId="0C26C255" w:rsidR="009B749E" w:rsidRDefault="00CB502E" w:rsidP="00FA18F1">
      <w:pPr>
        <w:autoSpaceDE/>
        <w:autoSpaceDN/>
        <w:spacing w:after="200" w:line="276" w:lineRule="auto"/>
        <w:rPr>
          <w:lang w:val="et-EE"/>
        </w:rPr>
      </w:pPr>
      <w:r>
        <w:rPr>
          <w:noProof/>
          <w:lang w:val="et-EE"/>
        </w:rPr>
        <w:drawing>
          <wp:inline distT="0" distB="0" distL="0" distR="0" wp14:anchorId="752012D1" wp14:editId="1700937C">
            <wp:extent cx="5939790" cy="4407535"/>
            <wp:effectExtent l="0" t="0" r="381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407535"/>
                    </a:xfrm>
                    <a:prstGeom prst="rect">
                      <a:avLst/>
                    </a:prstGeom>
                    <a:noFill/>
                    <a:ln>
                      <a:noFill/>
                    </a:ln>
                  </pic:spPr>
                </pic:pic>
              </a:graphicData>
            </a:graphic>
          </wp:inline>
        </w:drawing>
      </w:r>
    </w:p>
    <w:p w14:paraId="7EBF98B9" w14:textId="77777777" w:rsidR="00FA18F1" w:rsidRDefault="00FA18F1" w:rsidP="00FA18F1">
      <w:pPr>
        <w:autoSpaceDE/>
        <w:autoSpaceDN/>
        <w:spacing w:after="200" w:line="276" w:lineRule="auto"/>
        <w:rPr>
          <w:lang w:val="et-EE"/>
        </w:rPr>
      </w:pPr>
    </w:p>
    <w:p w14:paraId="00544167" w14:textId="543C2F47" w:rsidR="003918F2" w:rsidRPr="00B36D42" w:rsidRDefault="007A4747" w:rsidP="0015704E">
      <w:pPr>
        <w:pStyle w:val="vahedeta"/>
      </w:pPr>
      <w:bookmarkStart w:id="3" w:name="_Hlk107309662"/>
      <w:r>
        <w:rPr>
          <w:bCs/>
        </w:rPr>
        <w:t>Planeeringuala ei asu ühelgi kaitse- ega hoiualal</w:t>
      </w:r>
      <w:r w:rsidR="000B4F10">
        <w:rPr>
          <w:bCs/>
        </w:rPr>
        <w:t>.</w:t>
      </w:r>
      <w:r>
        <w:rPr>
          <w:bCs/>
        </w:rPr>
        <w:t xml:space="preserve"> </w:t>
      </w:r>
      <w:r w:rsidR="000B4F10">
        <w:rPr>
          <w:bCs/>
        </w:rPr>
        <w:t>A</w:t>
      </w:r>
      <w:r w:rsidR="0015704E">
        <w:rPr>
          <w:bCs/>
        </w:rPr>
        <w:t>la</w:t>
      </w:r>
      <w:r w:rsidR="00B36D42">
        <w:rPr>
          <w:bCs/>
        </w:rPr>
        <w:t xml:space="preserve">l </w:t>
      </w:r>
      <w:r w:rsidR="003E66B0" w:rsidRPr="003E66B0">
        <w:rPr>
          <w:bCs/>
        </w:rPr>
        <w:t>leidub III kaitsekategooria taimelii</w:t>
      </w:r>
      <w:r w:rsidR="00B36D42">
        <w:rPr>
          <w:bCs/>
        </w:rPr>
        <w:t>gi</w:t>
      </w:r>
      <w:r w:rsidR="003E66B0" w:rsidRPr="003E66B0">
        <w:rPr>
          <w:bCs/>
        </w:rPr>
        <w:t xml:space="preserve"> kahelehine käokeel (Platanthera bifolia) kasvukoht</w:t>
      </w:r>
      <w:r w:rsidR="00B1228D">
        <w:rPr>
          <w:bCs/>
        </w:rPr>
        <w:t>.</w:t>
      </w:r>
    </w:p>
    <w:bookmarkEnd w:id="3"/>
    <w:p w14:paraId="197BC559" w14:textId="05C1F660" w:rsidR="0050206B" w:rsidRDefault="007A4747" w:rsidP="00197F57">
      <w:pPr>
        <w:pStyle w:val="vahedeta"/>
        <w:rPr>
          <w:bCs/>
        </w:rPr>
      </w:pPr>
      <w:r>
        <w:t>Enamus Mereranna</w:t>
      </w:r>
      <w:r w:rsidR="00F97CBD" w:rsidRPr="00F97CBD">
        <w:t xml:space="preserve"> kinnistu</w:t>
      </w:r>
      <w:r>
        <w:t>st</w:t>
      </w:r>
      <w:r w:rsidR="00F97CBD" w:rsidRPr="00F97CBD">
        <w:t xml:space="preserve"> asub ranna või kalda ehituskeeluvööndis </w:t>
      </w:r>
      <w:r w:rsidR="00F97CBD" w:rsidRPr="00532325">
        <w:t xml:space="preserve">(joonis </w:t>
      </w:r>
      <w:r w:rsidR="0015704E" w:rsidRPr="00532325">
        <w:t>3</w:t>
      </w:r>
      <w:r w:rsidR="00F97CBD" w:rsidRPr="00532325">
        <w:t>).</w:t>
      </w:r>
      <w:r w:rsidR="00F97CBD" w:rsidRPr="00F97CBD">
        <w:t xml:space="preserve"> Meresaartel on ehituskeeluvööndi laius 200 meetrit. Korduva üleujutusega veekogu ranna ehituskeeluvöönd koosneb üleujutatavast alast ja ehituskeeluvööndi laiusest. Emmaste valla üldplaneeringuga </w:t>
      </w:r>
      <w:r w:rsidR="0015704E">
        <w:t xml:space="preserve">ei ole </w:t>
      </w:r>
      <w:r w:rsidR="00F97CBD" w:rsidRPr="00F97CBD">
        <w:t xml:space="preserve"> </w:t>
      </w:r>
      <w:r w:rsidR="0015704E">
        <w:t>Mereranna</w:t>
      </w:r>
      <w:r w:rsidR="00F97CBD" w:rsidRPr="00F97CBD">
        <w:t xml:space="preserve"> kinnistu osas </w:t>
      </w:r>
      <w:r w:rsidR="0015704E">
        <w:t xml:space="preserve">ehituskeeluvööndit </w:t>
      </w:r>
      <w:r w:rsidR="00F97CBD" w:rsidRPr="00F97CBD">
        <w:t>vähendatud</w:t>
      </w:r>
      <w:r w:rsidR="00B90B2C">
        <w:rPr>
          <w:bCs/>
        </w:rPr>
        <w:t>.</w:t>
      </w:r>
      <w:r w:rsidR="00197F57">
        <w:rPr>
          <w:bCs/>
        </w:rPr>
        <w:t xml:space="preserve"> </w:t>
      </w:r>
      <w:r w:rsidR="0050206B" w:rsidRPr="0050206B">
        <w:rPr>
          <w:bCs/>
        </w:rPr>
        <w:t xml:space="preserve">Üldplaneeringu järgi </w:t>
      </w:r>
      <w:r w:rsidR="00A60546">
        <w:rPr>
          <w:bCs/>
        </w:rPr>
        <w:t>on planeeringualal</w:t>
      </w:r>
      <w:r w:rsidR="00631462">
        <w:rPr>
          <w:bCs/>
        </w:rPr>
        <w:t>, mis asub ehituskeeluvööndis,</w:t>
      </w:r>
      <w:r w:rsidR="00A60546">
        <w:rPr>
          <w:bCs/>
        </w:rPr>
        <w:t xml:space="preserve"> tegemist nn „valge alaga“, kus ei ole sihtotstarvet määratud </w:t>
      </w:r>
      <w:r w:rsidR="00A60546" w:rsidRPr="00B23FC2">
        <w:rPr>
          <w:bCs/>
        </w:rPr>
        <w:t xml:space="preserve">(joonis </w:t>
      </w:r>
      <w:r w:rsidR="00A60546" w:rsidRPr="00B23FC2">
        <w:rPr>
          <w:bCs/>
        </w:rPr>
        <w:lastRenderedPageBreak/>
        <w:t>4).</w:t>
      </w:r>
      <w:r w:rsidR="00402F60">
        <w:rPr>
          <w:bCs/>
        </w:rPr>
        <w:t xml:space="preserve"> Ehituskeeluvööndist väljas olev ala on märgitud perspektiivseks elamumaaks.</w:t>
      </w:r>
      <w:r w:rsidR="0050206B" w:rsidRPr="0050206B">
        <w:rPr>
          <w:bCs/>
        </w:rPr>
        <w:t xml:space="preserve"> </w:t>
      </w:r>
    </w:p>
    <w:p w14:paraId="7D157E3D" w14:textId="77777777" w:rsidR="00402F60" w:rsidRPr="0050206B" w:rsidRDefault="00402F60" w:rsidP="00197F57">
      <w:pPr>
        <w:pStyle w:val="vahedeta"/>
        <w:rPr>
          <w:bCs/>
        </w:rPr>
      </w:pPr>
    </w:p>
    <w:p w14:paraId="5034C80C" w14:textId="7B31EF38" w:rsidR="007816A6" w:rsidRDefault="007816A6" w:rsidP="00164F4B">
      <w:pPr>
        <w:pStyle w:val="vahedeta"/>
        <w:rPr>
          <w:bCs/>
        </w:rPr>
      </w:pPr>
      <w:r w:rsidRPr="007B6C8E">
        <w:rPr>
          <w:b/>
        </w:rPr>
        <w:t xml:space="preserve">Joonis </w:t>
      </w:r>
      <w:r w:rsidR="0015704E">
        <w:rPr>
          <w:b/>
        </w:rPr>
        <w:t>3</w:t>
      </w:r>
      <w:r w:rsidRPr="007816A6">
        <w:rPr>
          <w:bCs/>
        </w:rPr>
        <w:t xml:space="preserve"> Planeeringuala Maa-ameti kitsenduste kaardil</w:t>
      </w:r>
      <w:r w:rsidR="00B44523">
        <w:rPr>
          <w:bCs/>
        </w:rPr>
        <w:t xml:space="preserve"> koos ehituskeeluvööndi</w:t>
      </w:r>
      <w:r w:rsidR="007A4747">
        <w:rPr>
          <w:bCs/>
        </w:rPr>
        <w:t>, riigimaantee, side- ja elektriliini</w:t>
      </w:r>
      <w:r w:rsidR="00F52E5D">
        <w:rPr>
          <w:bCs/>
        </w:rPr>
        <w:t xml:space="preserve"> kaitsevööndiga</w:t>
      </w:r>
    </w:p>
    <w:p w14:paraId="45B33CF1" w14:textId="77777777" w:rsidR="00164F4B" w:rsidRPr="00164F4B" w:rsidRDefault="00164F4B" w:rsidP="00164F4B">
      <w:pPr>
        <w:pStyle w:val="vahedeta"/>
        <w:rPr>
          <w:bCs/>
        </w:rPr>
      </w:pPr>
    </w:p>
    <w:p w14:paraId="701C718F" w14:textId="77777777" w:rsidR="00F74EF8" w:rsidRDefault="007A4747" w:rsidP="007816A6">
      <w:pPr>
        <w:pStyle w:val="vahedeta"/>
      </w:pPr>
      <w:r>
        <w:rPr>
          <w:noProof/>
        </w:rPr>
        <w:drawing>
          <wp:inline distT="0" distB="0" distL="0" distR="0" wp14:anchorId="7768B95C" wp14:editId="40E4E64B">
            <wp:extent cx="5934075" cy="6019800"/>
            <wp:effectExtent l="0" t="0" r="9525" b="0"/>
            <wp:docPr id="8"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6019800"/>
                    </a:xfrm>
                    <a:prstGeom prst="rect">
                      <a:avLst/>
                    </a:prstGeom>
                    <a:noFill/>
                    <a:ln>
                      <a:noFill/>
                    </a:ln>
                  </pic:spPr>
                </pic:pic>
              </a:graphicData>
            </a:graphic>
          </wp:inline>
        </w:drawing>
      </w:r>
    </w:p>
    <w:p w14:paraId="652F1592" w14:textId="77777777" w:rsidR="00F74EF8" w:rsidRDefault="00F74EF8" w:rsidP="007816A6">
      <w:pPr>
        <w:pStyle w:val="vahedeta"/>
      </w:pPr>
    </w:p>
    <w:p w14:paraId="6B313E65" w14:textId="77777777" w:rsidR="00F74EF8" w:rsidRPr="00F74EF8" w:rsidRDefault="00F74EF8" w:rsidP="00F74EF8">
      <w:pPr>
        <w:pStyle w:val="vahedeta"/>
        <w:rPr>
          <w:b/>
          <w:bCs/>
        </w:rPr>
      </w:pPr>
      <w:r w:rsidRPr="00F74EF8">
        <w:rPr>
          <w:b/>
          <w:bCs/>
        </w:rPr>
        <w:t>3. Planeeringu eesmärk</w:t>
      </w:r>
    </w:p>
    <w:p w14:paraId="5B338886" w14:textId="2CA5C69D" w:rsidR="00F74EF8" w:rsidRPr="00F74EF8" w:rsidRDefault="00F74EF8" w:rsidP="00F74EF8">
      <w:pPr>
        <w:pStyle w:val="vahedeta"/>
        <w:rPr>
          <w:bCs/>
        </w:rPr>
      </w:pPr>
      <w:r w:rsidRPr="00F74EF8">
        <w:rPr>
          <w:bCs/>
        </w:rPr>
        <w:t>Planeeringu koostamise eesmärgiks on Mereranna kinnistule hoonestusala ja ehitusõiguse määramine ühe elamu ja kuni kahe abihoone püstitamiseks koos nende juurde kuuluvate tehnovõrkude väljaehitamiseks vajaminevate koridoride määramisega ning parkimiskorralduse ja liikluse lahendamine, vajalike servituutide asukoha määramine, üldplaneeringu muutmine</w:t>
      </w:r>
      <w:r w:rsidR="009A436F">
        <w:rPr>
          <w:bCs/>
        </w:rPr>
        <w:t>,</w:t>
      </w:r>
      <w:r w:rsidRPr="00F74EF8">
        <w:rPr>
          <w:bCs/>
        </w:rPr>
        <w:t xml:space="preserve"> ehituskeeluvööndi vähendami</w:t>
      </w:r>
      <w:r w:rsidR="009A436F">
        <w:rPr>
          <w:bCs/>
        </w:rPr>
        <w:t>n</w:t>
      </w:r>
      <w:r w:rsidRPr="00F74EF8">
        <w:rPr>
          <w:bCs/>
        </w:rPr>
        <w:t>e hoonestusala ja juurdepääsutee</w:t>
      </w:r>
      <w:r w:rsidR="009A436F">
        <w:rPr>
          <w:bCs/>
        </w:rPr>
        <w:t xml:space="preserve"> osas</w:t>
      </w:r>
      <w:r w:rsidRPr="00F74EF8">
        <w:rPr>
          <w:bCs/>
        </w:rPr>
        <w:t xml:space="preserve">. </w:t>
      </w:r>
    </w:p>
    <w:p w14:paraId="050574FF" w14:textId="77777777" w:rsidR="00F74EF8" w:rsidRPr="00F74EF8" w:rsidRDefault="00F74EF8" w:rsidP="00F74EF8">
      <w:pPr>
        <w:pStyle w:val="vahedeta"/>
        <w:rPr>
          <w:b/>
          <w:bCs/>
        </w:rPr>
      </w:pPr>
      <w:r w:rsidRPr="00F74EF8">
        <w:rPr>
          <w:b/>
          <w:bCs/>
        </w:rPr>
        <w:t>4. Lähteseisukohad planeeringu koostamiseks</w:t>
      </w:r>
    </w:p>
    <w:p w14:paraId="3D661FB9" w14:textId="77777777" w:rsidR="00F74EF8" w:rsidRPr="00F74EF8" w:rsidRDefault="00F74EF8" w:rsidP="00F74EF8">
      <w:pPr>
        <w:pStyle w:val="vahedeta"/>
        <w:rPr>
          <w:bCs/>
          <w:u w:val="single"/>
        </w:rPr>
      </w:pPr>
      <w:r w:rsidRPr="00F74EF8">
        <w:rPr>
          <w:bCs/>
          <w:u w:val="single"/>
        </w:rPr>
        <w:t>4.1 Planeeritava maa-ala kruntideks jagamine</w:t>
      </w:r>
    </w:p>
    <w:p w14:paraId="11DBC1D2" w14:textId="77777777" w:rsidR="00F74EF8" w:rsidRPr="00F74EF8" w:rsidRDefault="00F74EF8" w:rsidP="00F74EF8">
      <w:pPr>
        <w:pStyle w:val="vahedeta"/>
        <w:rPr>
          <w:bCs/>
        </w:rPr>
      </w:pPr>
      <w:r w:rsidRPr="00F74EF8">
        <w:rPr>
          <w:bCs/>
        </w:rPr>
        <w:t>Planeeringuga kinnistut ei jagata.</w:t>
      </w:r>
    </w:p>
    <w:p w14:paraId="36A73EF3" w14:textId="77777777" w:rsidR="00F74EF8" w:rsidRPr="00F74EF8" w:rsidRDefault="00F74EF8" w:rsidP="00F74EF8">
      <w:pPr>
        <w:pStyle w:val="vahedeta"/>
        <w:rPr>
          <w:bCs/>
          <w:u w:val="single"/>
        </w:rPr>
      </w:pPr>
      <w:r w:rsidRPr="00F74EF8">
        <w:rPr>
          <w:bCs/>
          <w:u w:val="single"/>
        </w:rPr>
        <w:t>4.2 Krundi ehitusõiguse määramine ja hoonestusala piiritlemine</w:t>
      </w:r>
    </w:p>
    <w:p w14:paraId="4926C9D1" w14:textId="75EE2590" w:rsidR="00F74EF8" w:rsidRDefault="00F74EF8" w:rsidP="00F74EF8">
      <w:pPr>
        <w:pStyle w:val="vahedeta"/>
        <w:rPr>
          <w:bCs/>
        </w:rPr>
      </w:pPr>
      <w:r w:rsidRPr="00F74EF8">
        <w:rPr>
          <w:bCs/>
        </w:rPr>
        <w:t xml:space="preserve">Planeeringuga määratakse perspektiivsel hoonestusalal hoonestusala ja ehitusõigus ühele elamule ja kuni kahele abihoonele koos peamiste arhitektuursete tingimustega. Hoonestusala piiritlemisel </w:t>
      </w:r>
      <w:r w:rsidRPr="00F74EF8">
        <w:rPr>
          <w:bCs/>
        </w:rPr>
        <w:lastRenderedPageBreak/>
        <w:t>arvestada kehtivate kitsendustega.</w:t>
      </w:r>
    </w:p>
    <w:p w14:paraId="0E01E5F5" w14:textId="77777777" w:rsidR="00164F4B" w:rsidRPr="00164F4B" w:rsidRDefault="00164F4B" w:rsidP="00164F4B">
      <w:pPr>
        <w:pStyle w:val="vahedeta"/>
        <w:rPr>
          <w:bCs/>
        </w:rPr>
      </w:pPr>
      <w:r w:rsidRPr="00164F4B">
        <w:rPr>
          <w:b/>
          <w:bCs/>
        </w:rPr>
        <w:t>Planeeringujärgne hoonestusala paigutada võimalikult ehituskeeluvööndi piiri lähedale, soovituslikult sellest välja.</w:t>
      </w:r>
      <w:r w:rsidRPr="00164F4B">
        <w:rPr>
          <w:bCs/>
        </w:rPr>
        <w:t xml:space="preserve"> Maa kasutamise sihtotstarve määrata planeeringuga.</w:t>
      </w:r>
    </w:p>
    <w:p w14:paraId="79DF9A21" w14:textId="77777777" w:rsidR="00164F4B" w:rsidRPr="00164F4B" w:rsidRDefault="00164F4B" w:rsidP="00164F4B">
      <w:pPr>
        <w:pStyle w:val="vahedeta"/>
        <w:rPr>
          <w:bCs/>
          <w:u w:val="single"/>
        </w:rPr>
      </w:pPr>
      <w:r w:rsidRPr="00164F4B">
        <w:rPr>
          <w:bCs/>
          <w:u w:val="single"/>
        </w:rPr>
        <w:t>4.3 Hoone olulisemate arhitektuurinõuete ning rajatiste ehitus- ja kujundusnõuete seadmine</w:t>
      </w:r>
    </w:p>
    <w:p w14:paraId="1228D1B0" w14:textId="77777777" w:rsidR="00164F4B" w:rsidRPr="00164F4B" w:rsidRDefault="00164F4B" w:rsidP="00164F4B">
      <w:pPr>
        <w:pStyle w:val="vahedeta"/>
        <w:rPr>
          <w:bCs/>
        </w:rPr>
      </w:pPr>
      <w:r w:rsidRPr="00164F4B">
        <w:rPr>
          <w:bCs/>
        </w:rPr>
        <w:t xml:space="preserve">Planeeringulahendus peab looma eeltingimused energiasäästlike ja kaasaegsete, maastikule sobivate hoonete projekteerimiseks. Detailplaneeringu arhitektuuri-, ehitus- ja kujundusnõuete määramisel arvestada, et: </w:t>
      </w:r>
    </w:p>
    <w:p w14:paraId="4300FD6B" w14:textId="77777777" w:rsidR="00164F4B" w:rsidRPr="00164F4B" w:rsidRDefault="00164F4B" w:rsidP="00164F4B">
      <w:pPr>
        <w:pStyle w:val="vahedeta"/>
        <w:rPr>
          <w:bCs/>
        </w:rPr>
      </w:pPr>
      <w:r w:rsidRPr="00164F4B">
        <w:rPr>
          <w:bCs/>
        </w:rPr>
        <w:t>• hoonestatavale krundile on lubatud püstitada üks elamu ja kuni 2 abihoonet</w:t>
      </w:r>
    </w:p>
    <w:p w14:paraId="1806B95B" w14:textId="77777777" w:rsidR="00164F4B" w:rsidRPr="00164F4B" w:rsidRDefault="00164F4B" w:rsidP="00164F4B">
      <w:pPr>
        <w:pStyle w:val="vahedeta"/>
        <w:rPr>
          <w:bCs/>
        </w:rPr>
      </w:pPr>
      <w:r w:rsidRPr="00164F4B">
        <w:rPr>
          <w:bCs/>
        </w:rPr>
        <w:t>• hoonestuse korruselisus: elamul kuni 2, abihoonetel kuni 1; ehitiste suurim lubatud kõrgus elamul kuni 8 m, abihoonetel kuni 6 m</w:t>
      </w:r>
    </w:p>
    <w:p w14:paraId="55019679" w14:textId="77777777" w:rsidR="00164F4B" w:rsidRPr="00164F4B" w:rsidRDefault="00164F4B" w:rsidP="00164F4B">
      <w:pPr>
        <w:pStyle w:val="vahedeta"/>
        <w:rPr>
          <w:bCs/>
        </w:rPr>
      </w:pPr>
      <w:r w:rsidRPr="00164F4B">
        <w:rPr>
          <w:bCs/>
        </w:rPr>
        <w:t>• ehitusmaterjali, hoonestuse mahu ja kujunduse valikul tuleb lähtuda energiatõhususe</w:t>
      </w:r>
    </w:p>
    <w:p w14:paraId="38F68590" w14:textId="77777777" w:rsidR="00164F4B" w:rsidRPr="00164F4B" w:rsidRDefault="00164F4B" w:rsidP="00164F4B">
      <w:pPr>
        <w:pStyle w:val="vahedeta"/>
        <w:rPr>
          <w:bCs/>
        </w:rPr>
      </w:pPr>
      <w:r w:rsidRPr="00164F4B">
        <w:rPr>
          <w:bCs/>
        </w:rPr>
        <w:t>põhimõttest</w:t>
      </w:r>
    </w:p>
    <w:p w14:paraId="646EA47A" w14:textId="77777777" w:rsidR="00164F4B" w:rsidRPr="00164F4B" w:rsidRDefault="00164F4B" w:rsidP="00164F4B">
      <w:pPr>
        <w:pStyle w:val="vahedeta"/>
        <w:rPr>
          <w:bCs/>
        </w:rPr>
      </w:pPr>
      <w:r w:rsidRPr="00164F4B">
        <w:rPr>
          <w:bCs/>
        </w:rPr>
        <w:t>• hoone projekteerimisel ja ehitamisel eelistada naturaalseid materjale, vältida</w:t>
      </w:r>
    </w:p>
    <w:p w14:paraId="03A8BAE2" w14:textId="77777777" w:rsidR="00164F4B" w:rsidRPr="00164F4B" w:rsidRDefault="00164F4B" w:rsidP="00164F4B">
      <w:pPr>
        <w:pStyle w:val="vahedeta"/>
        <w:rPr>
          <w:bCs/>
        </w:rPr>
      </w:pPr>
      <w:r w:rsidRPr="00164F4B">
        <w:rPr>
          <w:bCs/>
        </w:rPr>
        <w:t>imiteerivaid materjale</w:t>
      </w:r>
    </w:p>
    <w:p w14:paraId="7B162C6A" w14:textId="77777777" w:rsidR="00164F4B" w:rsidRPr="00164F4B" w:rsidRDefault="00164F4B" w:rsidP="00164F4B">
      <w:pPr>
        <w:pStyle w:val="vahedeta"/>
        <w:rPr>
          <w:bCs/>
        </w:rPr>
      </w:pPr>
      <w:r w:rsidRPr="00164F4B">
        <w:rPr>
          <w:bCs/>
        </w:rPr>
        <w:t>• hoonete projekteerimisel lähtuda konkreetse piirkonna ehituslikest traditsioonidest.</w:t>
      </w:r>
    </w:p>
    <w:p w14:paraId="1CB2E72E" w14:textId="77777777" w:rsidR="00164F4B" w:rsidRPr="00164F4B" w:rsidRDefault="00164F4B" w:rsidP="00164F4B">
      <w:pPr>
        <w:pStyle w:val="vahedeta"/>
        <w:rPr>
          <w:bCs/>
        </w:rPr>
      </w:pPr>
      <w:r w:rsidRPr="00164F4B">
        <w:rPr>
          <w:bCs/>
        </w:rPr>
        <w:t>Suurim lubatud ehitisealune pind ja krundi täisehituse % määrata planeeringuga</w:t>
      </w:r>
    </w:p>
    <w:p w14:paraId="165B8F2E" w14:textId="77777777" w:rsidR="00164F4B" w:rsidRPr="00164F4B" w:rsidRDefault="00164F4B" w:rsidP="00164F4B">
      <w:pPr>
        <w:pStyle w:val="vahedeta"/>
        <w:rPr>
          <w:bCs/>
        </w:rPr>
      </w:pPr>
    </w:p>
    <w:p w14:paraId="5190856B" w14:textId="77777777" w:rsidR="00164F4B" w:rsidRPr="00164F4B" w:rsidRDefault="00164F4B" w:rsidP="00164F4B">
      <w:pPr>
        <w:pStyle w:val="vahedeta"/>
        <w:rPr>
          <w:bCs/>
        </w:rPr>
      </w:pPr>
      <w:r w:rsidRPr="00164F4B">
        <w:rPr>
          <w:b/>
          <w:bCs/>
        </w:rPr>
        <w:t>Joonis 4</w:t>
      </w:r>
      <w:r w:rsidRPr="00164F4B">
        <w:rPr>
          <w:bCs/>
        </w:rPr>
        <w:t xml:space="preserve"> Väljavõte Emmaste valla üldplaneeringust koos ehituskeeluvööndi piiriga ja </w:t>
      </w:r>
    </w:p>
    <w:p w14:paraId="305B2C12" w14:textId="77777777" w:rsidR="00164F4B" w:rsidRPr="00164F4B" w:rsidRDefault="00164F4B" w:rsidP="00164F4B">
      <w:pPr>
        <w:pStyle w:val="vahedeta"/>
        <w:rPr>
          <w:bCs/>
        </w:rPr>
      </w:pPr>
      <w:r w:rsidRPr="00164F4B">
        <w:rPr>
          <w:bCs/>
        </w:rPr>
        <w:t xml:space="preserve">kinnitatud juhtotstarvetega. </w:t>
      </w:r>
    </w:p>
    <w:p w14:paraId="4C240909" w14:textId="77777777" w:rsidR="00164F4B" w:rsidRPr="00F74EF8" w:rsidRDefault="00164F4B" w:rsidP="00F74EF8">
      <w:pPr>
        <w:pStyle w:val="vahedeta"/>
        <w:rPr>
          <w:bCs/>
        </w:rPr>
      </w:pPr>
    </w:p>
    <w:p w14:paraId="07C410D3" w14:textId="7697E32C" w:rsidR="00036393" w:rsidRDefault="00164F4B" w:rsidP="00164F4B">
      <w:pPr>
        <w:pStyle w:val="vahedeta"/>
      </w:pPr>
      <w:r w:rsidRPr="00164F4B">
        <w:rPr>
          <w:lang w:val="en-GB"/>
        </w:rPr>
        <w:object w:dxaOrig="9075" w:dyaOrig="8700" w14:anchorId="1ACAF1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4.5pt;height:435pt" o:ole="">
            <v:imagedata r:id="rId11" o:title=""/>
          </v:shape>
          <o:OLEObject Type="Embed" ProgID="PBrush" ShapeID="_x0000_i1026" DrawAspect="Content" ObjectID="_1718096924" r:id="rId12"/>
        </w:object>
      </w:r>
      <w:r w:rsidR="00036393">
        <w:br w:type="page"/>
      </w:r>
    </w:p>
    <w:tbl>
      <w:tblPr>
        <w:tblW w:w="9741" w:type="dxa"/>
        <w:tblLayout w:type="fixed"/>
        <w:tblLook w:val="0000" w:firstRow="0" w:lastRow="0" w:firstColumn="0" w:lastColumn="0" w:noHBand="0" w:noVBand="0"/>
      </w:tblPr>
      <w:tblGrid>
        <w:gridCol w:w="9741"/>
      </w:tblGrid>
      <w:tr w:rsidR="00036393" w:rsidRPr="00CB509C" w14:paraId="4E8BE114" w14:textId="77777777" w:rsidTr="00057905">
        <w:trPr>
          <w:cantSplit/>
        </w:trPr>
        <w:tc>
          <w:tcPr>
            <w:tcW w:w="9741" w:type="dxa"/>
          </w:tcPr>
          <w:p w14:paraId="1C7B0A4D" w14:textId="3F82DB0F"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lastRenderedPageBreak/>
              <w:t>4.4. Liikluskorralduse määramine</w:t>
            </w:r>
          </w:p>
          <w:p w14:paraId="3746F34E" w14:textId="083D6544" w:rsidR="00093D41" w:rsidRPr="00291B76" w:rsidRDefault="00093D41" w:rsidP="0043079C">
            <w:pPr>
              <w:pStyle w:val="Kehatekst"/>
              <w:tabs>
                <w:tab w:val="left" w:pos="6521"/>
              </w:tabs>
              <w:rPr>
                <w:bCs/>
                <w:sz w:val="24"/>
                <w:szCs w:val="24"/>
                <w:lang w:val="et-EE"/>
              </w:rPr>
            </w:pPr>
            <w:r w:rsidRPr="00291B76">
              <w:rPr>
                <w:bCs/>
                <w:sz w:val="24"/>
                <w:szCs w:val="24"/>
                <w:lang w:val="et-EE"/>
              </w:rPr>
              <w:t xml:space="preserve">Juurdepääs </w:t>
            </w:r>
            <w:r w:rsidR="00EA2559" w:rsidRPr="00291B76">
              <w:rPr>
                <w:bCs/>
                <w:sz w:val="24"/>
                <w:szCs w:val="24"/>
                <w:lang w:val="et-EE"/>
              </w:rPr>
              <w:t xml:space="preserve">hoonestatavale </w:t>
            </w:r>
            <w:r w:rsidRPr="00291B76">
              <w:rPr>
                <w:bCs/>
                <w:sz w:val="24"/>
                <w:szCs w:val="24"/>
                <w:lang w:val="et-EE"/>
              </w:rPr>
              <w:t>krun</w:t>
            </w:r>
            <w:r w:rsidR="005A6ECE" w:rsidRPr="00291B76">
              <w:rPr>
                <w:bCs/>
                <w:sz w:val="24"/>
                <w:szCs w:val="24"/>
                <w:lang w:val="et-EE"/>
              </w:rPr>
              <w:t>d</w:t>
            </w:r>
            <w:r w:rsidR="000F1710" w:rsidRPr="00291B76">
              <w:rPr>
                <w:bCs/>
                <w:sz w:val="24"/>
                <w:szCs w:val="24"/>
                <w:lang w:val="et-EE"/>
              </w:rPr>
              <w:t>i</w:t>
            </w:r>
            <w:r w:rsidRPr="00291B76">
              <w:rPr>
                <w:bCs/>
                <w:sz w:val="24"/>
                <w:szCs w:val="24"/>
                <w:lang w:val="et-EE"/>
              </w:rPr>
              <w:t xml:space="preserve">le lahendada </w:t>
            </w:r>
            <w:r w:rsidR="0043079C" w:rsidRPr="00291B76">
              <w:rPr>
                <w:bCs/>
                <w:sz w:val="24"/>
                <w:szCs w:val="24"/>
                <w:lang w:val="et-EE"/>
              </w:rPr>
              <w:t>1</w:t>
            </w:r>
            <w:r w:rsidR="000F1710" w:rsidRPr="00291B76">
              <w:rPr>
                <w:bCs/>
                <w:sz w:val="24"/>
                <w:szCs w:val="24"/>
                <w:lang w:val="et-EE"/>
              </w:rPr>
              <w:t>2132</w:t>
            </w:r>
            <w:r w:rsidR="0043079C" w:rsidRPr="00291B76">
              <w:rPr>
                <w:bCs/>
                <w:sz w:val="24"/>
                <w:szCs w:val="24"/>
                <w:lang w:val="et-EE"/>
              </w:rPr>
              <w:t xml:space="preserve"> </w:t>
            </w:r>
            <w:r w:rsidR="000F1710" w:rsidRPr="00291B76">
              <w:rPr>
                <w:bCs/>
                <w:sz w:val="24"/>
                <w:szCs w:val="24"/>
                <w:lang w:val="et-EE"/>
              </w:rPr>
              <w:t>Emmaste-Tohvri riigimaantee</w:t>
            </w:r>
            <w:r w:rsidR="0043079C" w:rsidRPr="00291B76">
              <w:rPr>
                <w:bCs/>
                <w:sz w:val="24"/>
                <w:szCs w:val="24"/>
                <w:lang w:val="et-EE"/>
              </w:rPr>
              <w:t>lt</w:t>
            </w:r>
            <w:r w:rsidRPr="00291B76">
              <w:rPr>
                <w:bCs/>
                <w:sz w:val="24"/>
                <w:szCs w:val="24"/>
                <w:lang w:val="et-EE"/>
              </w:rPr>
              <w:t>.</w:t>
            </w:r>
            <w:r w:rsidR="006861C3" w:rsidRPr="00291B76">
              <w:rPr>
                <w:bCs/>
                <w:sz w:val="24"/>
                <w:szCs w:val="24"/>
                <w:lang w:val="et-EE"/>
              </w:rPr>
              <w:t xml:space="preserve"> </w:t>
            </w:r>
            <w:r w:rsidRPr="00291B76">
              <w:rPr>
                <w:bCs/>
                <w:sz w:val="24"/>
                <w:szCs w:val="24"/>
                <w:lang w:val="et-EE"/>
              </w:rPr>
              <w:t>Krundile planeerida minimaalselt vajaminev parkimiskohtade arv.</w:t>
            </w:r>
            <w:r w:rsidR="0043079C" w:rsidRPr="00291B76">
              <w:rPr>
                <w:bCs/>
                <w:sz w:val="24"/>
                <w:szCs w:val="24"/>
                <w:lang w:val="et-EE"/>
              </w:rPr>
              <w:t xml:space="preserve"> Vajadusel määrata servituutide asukohad.</w:t>
            </w:r>
            <w:r w:rsidR="00CA1D45">
              <w:rPr>
                <w:bCs/>
                <w:sz w:val="24"/>
                <w:szCs w:val="24"/>
                <w:lang w:val="et-EE"/>
              </w:rPr>
              <w:t xml:space="preserve"> Tee asukoht määrata nii, et ei tekiks häirivat ebakõla ümberkaudse loodusega.</w:t>
            </w:r>
          </w:p>
          <w:p w14:paraId="37F0CE2E"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4.5. Haljastuse, maapinna kuivenduse ja heakorra põhimõtete määramine</w:t>
            </w:r>
          </w:p>
          <w:p w14:paraId="2C228232"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 xml:space="preserve">Krundi haljastuse planeerimisel arvestada ümbritseva looduskeskkonnaga. </w:t>
            </w:r>
          </w:p>
          <w:p w14:paraId="42E97694"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Planeeringuga näha ette tingimused jäätmekäitluse ja piirete osas.</w:t>
            </w:r>
          </w:p>
          <w:p w14:paraId="1176F15F"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4.6. Tehnovõrkude ja -rajatiste asukohtade määramine</w:t>
            </w:r>
          </w:p>
          <w:p w14:paraId="1B1688AE" w14:textId="7FF65424" w:rsidR="00093D41" w:rsidRPr="00291B76" w:rsidRDefault="00093D41" w:rsidP="00093D41">
            <w:pPr>
              <w:pStyle w:val="Kehatekst"/>
              <w:tabs>
                <w:tab w:val="left" w:pos="6521"/>
              </w:tabs>
              <w:rPr>
                <w:bCs/>
                <w:sz w:val="24"/>
                <w:szCs w:val="24"/>
                <w:lang w:val="et-EE"/>
              </w:rPr>
            </w:pPr>
            <w:r w:rsidRPr="00291B76">
              <w:rPr>
                <w:bCs/>
                <w:sz w:val="24"/>
                <w:szCs w:val="24"/>
                <w:lang w:val="et-EE"/>
              </w:rPr>
              <w:t>Planeeritaval krun</w:t>
            </w:r>
            <w:r w:rsidR="005A6ECE" w:rsidRPr="00291B76">
              <w:rPr>
                <w:bCs/>
                <w:sz w:val="24"/>
                <w:szCs w:val="24"/>
                <w:lang w:val="et-EE"/>
              </w:rPr>
              <w:t>d</w:t>
            </w:r>
            <w:r w:rsidR="00B363F5" w:rsidRPr="00291B76">
              <w:rPr>
                <w:bCs/>
                <w:sz w:val="24"/>
                <w:szCs w:val="24"/>
                <w:lang w:val="et-EE"/>
              </w:rPr>
              <w:t>i</w:t>
            </w:r>
            <w:r w:rsidRPr="00291B76">
              <w:rPr>
                <w:bCs/>
                <w:sz w:val="24"/>
                <w:szCs w:val="24"/>
                <w:lang w:val="et-EE"/>
              </w:rPr>
              <w:t>l ehitiste teenindamiseks vajalike rajatiste, mis ühendatakse</w:t>
            </w:r>
          </w:p>
          <w:p w14:paraId="4A863368"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võrguettevõtjale energiaseaduse tähenduses kuuluva elektriliini või sellega liituva ehitisega, paigaldamine üldreeglina maa-aluste kaablitega.</w:t>
            </w:r>
          </w:p>
          <w:p w14:paraId="196EFF77" w14:textId="17D3CBE1" w:rsidR="00093D41" w:rsidRPr="00291B76" w:rsidRDefault="00093D41" w:rsidP="00093D41">
            <w:pPr>
              <w:pStyle w:val="Kehatekst"/>
              <w:tabs>
                <w:tab w:val="left" w:pos="6521"/>
              </w:tabs>
              <w:rPr>
                <w:bCs/>
                <w:sz w:val="24"/>
                <w:szCs w:val="24"/>
                <w:lang w:val="et-EE"/>
              </w:rPr>
            </w:pPr>
            <w:r w:rsidRPr="00291B76">
              <w:rPr>
                <w:bCs/>
                <w:sz w:val="24"/>
                <w:szCs w:val="24"/>
                <w:lang w:val="et-EE"/>
              </w:rPr>
              <w:t>Võrgupõhis</w:t>
            </w:r>
            <w:r w:rsidR="006861C3" w:rsidRPr="00291B76">
              <w:rPr>
                <w:bCs/>
                <w:sz w:val="24"/>
                <w:szCs w:val="24"/>
                <w:lang w:val="et-EE"/>
              </w:rPr>
              <w:t>t</w:t>
            </w:r>
            <w:r w:rsidRPr="00291B76">
              <w:rPr>
                <w:bCs/>
                <w:sz w:val="24"/>
                <w:szCs w:val="24"/>
                <w:lang w:val="et-EE"/>
              </w:rPr>
              <w:t>e tehnorajatiste planeerimisel taotleda planeeringust huvitatud isikul või</w:t>
            </w:r>
          </w:p>
          <w:p w14:paraId="524B342C"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planeeringu koostajal tehnilised tingimused piirkonnas vastavaid võrguteenuseid osutavalt ettevõttelt.</w:t>
            </w:r>
          </w:p>
          <w:p w14:paraId="2A1D61D0"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4.7. Kujade määramine</w:t>
            </w:r>
          </w:p>
          <w:p w14:paraId="443E3CA2"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Ehitistele kehtivate kujade määramisel lähtuda kehtivatest valdkonda reguleerivatest</w:t>
            </w:r>
          </w:p>
          <w:p w14:paraId="22A8E50D"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dokumentidest ja normidest.</w:t>
            </w:r>
          </w:p>
          <w:p w14:paraId="4467E12A"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4.8. Servituutide vajaduse määramine</w:t>
            </w:r>
          </w:p>
          <w:p w14:paraId="6035DFFF"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Planeeringuga määrata servituutide vajadused ja nende ulatused.</w:t>
            </w:r>
          </w:p>
          <w:p w14:paraId="0DDF2E61"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4.9. Kuritegevuse riske vähendavate nõuete ja tingimuste seadmine</w:t>
            </w:r>
          </w:p>
          <w:p w14:paraId="4602F290"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Määrata kuritegevuse riske vähendavad nõuded ja tingimused.</w:t>
            </w:r>
          </w:p>
          <w:p w14:paraId="7A206868"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4.10. Tuleohutuse tagamine</w:t>
            </w:r>
          </w:p>
          <w:p w14:paraId="485265C7" w14:textId="0F477233" w:rsidR="00093D41" w:rsidRPr="00291B76" w:rsidRDefault="00093D41" w:rsidP="00093D41">
            <w:pPr>
              <w:pStyle w:val="Kehatekst"/>
              <w:tabs>
                <w:tab w:val="left" w:pos="6521"/>
              </w:tabs>
              <w:rPr>
                <w:bCs/>
                <w:sz w:val="24"/>
                <w:szCs w:val="24"/>
                <w:lang w:val="et-EE"/>
              </w:rPr>
            </w:pPr>
            <w:r w:rsidRPr="00291B76">
              <w:rPr>
                <w:bCs/>
                <w:sz w:val="24"/>
                <w:szCs w:val="24"/>
                <w:lang w:val="et-EE"/>
              </w:rPr>
              <w:t>Lahendada tuletõrjeveega varustamine ja näidata tuletõrje veevõtukoht.</w:t>
            </w:r>
          </w:p>
          <w:p w14:paraId="291AE27B" w14:textId="4E52A871" w:rsidR="00E4727E"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4.11. Muude seadustest ja teistest õigusaktidest tulenevate kinnisomandi kitsenduste ulatuse määramine</w:t>
            </w:r>
          </w:p>
          <w:p w14:paraId="415F9705" w14:textId="37FA0050" w:rsidR="00093D41" w:rsidRPr="00291B76" w:rsidRDefault="00093D41" w:rsidP="00820B43">
            <w:pPr>
              <w:pStyle w:val="Kehatekst"/>
              <w:tabs>
                <w:tab w:val="left" w:pos="6521"/>
              </w:tabs>
              <w:rPr>
                <w:bCs/>
                <w:sz w:val="24"/>
                <w:szCs w:val="24"/>
                <w:lang w:val="et-EE"/>
              </w:rPr>
            </w:pPr>
            <w:r w:rsidRPr="00291B76">
              <w:rPr>
                <w:bCs/>
                <w:sz w:val="24"/>
                <w:szCs w:val="24"/>
                <w:lang w:val="et-EE"/>
              </w:rPr>
              <w:t>Vajadusel koostada kitsenduste kaart.</w:t>
            </w:r>
            <w:r w:rsidR="00820B43" w:rsidRPr="00291B76">
              <w:rPr>
                <w:bCs/>
                <w:sz w:val="24"/>
                <w:szCs w:val="24"/>
                <w:lang w:val="et-EE"/>
              </w:rPr>
              <w:t xml:space="preserve">            </w:t>
            </w:r>
          </w:p>
          <w:p w14:paraId="03E4DC3E" w14:textId="5D1004D2" w:rsidR="00093D41" w:rsidRPr="00291B76" w:rsidRDefault="00093D41" w:rsidP="00820B43">
            <w:pPr>
              <w:pStyle w:val="Kehatekst"/>
              <w:tabs>
                <w:tab w:val="left" w:pos="6521"/>
              </w:tabs>
              <w:rPr>
                <w:bCs/>
                <w:sz w:val="24"/>
                <w:szCs w:val="24"/>
                <w:lang w:val="et-EE"/>
              </w:rPr>
            </w:pPr>
          </w:p>
          <w:p w14:paraId="539AD2EC" w14:textId="77777777" w:rsidR="00093D41" w:rsidRPr="00291B76" w:rsidRDefault="00093D41" w:rsidP="00093D41">
            <w:pPr>
              <w:pStyle w:val="Kehatekst"/>
              <w:tabs>
                <w:tab w:val="left" w:pos="6521"/>
              </w:tabs>
              <w:rPr>
                <w:b/>
                <w:sz w:val="24"/>
                <w:szCs w:val="24"/>
                <w:lang w:val="et-EE"/>
              </w:rPr>
            </w:pPr>
            <w:r w:rsidRPr="00291B76">
              <w:rPr>
                <w:b/>
                <w:sz w:val="24"/>
                <w:szCs w:val="24"/>
                <w:lang w:val="et-EE"/>
              </w:rPr>
              <w:t>5. Detailplaneeringu koostamine</w:t>
            </w:r>
          </w:p>
          <w:p w14:paraId="759A8864"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5.1. Detailplaneeringu koostamise korraldamine ja eeldatav ajakava</w:t>
            </w:r>
          </w:p>
          <w:p w14:paraId="4A95CD9F" w14:textId="3B7D5B09" w:rsidR="00093D41" w:rsidRPr="00291B76" w:rsidRDefault="00093D41" w:rsidP="00093D41">
            <w:pPr>
              <w:pStyle w:val="Kehatekst"/>
              <w:tabs>
                <w:tab w:val="left" w:pos="6521"/>
              </w:tabs>
              <w:rPr>
                <w:bCs/>
                <w:sz w:val="24"/>
                <w:szCs w:val="24"/>
                <w:lang w:val="et-EE"/>
              </w:rPr>
            </w:pPr>
            <w:r w:rsidRPr="00291B76">
              <w:rPr>
                <w:bCs/>
                <w:sz w:val="24"/>
                <w:szCs w:val="24"/>
                <w:lang w:val="et-EE"/>
              </w:rPr>
              <w:t>Detailplaneeringu koostamise korraldajaks on Emmaste Osavalla Valitus. Detailplaneeringu koostajaks võib olla planeerimisseaduse § 4 lg 5 nõuetele vastav spetsialist (edaspidi planeerija), kes on suuteline täitma § 4 lg 6 toodud nõudeid.</w:t>
            </w:r>
          </w:p>
          <w:p w14:paraId="21FF259A" w14:textId="08129827" w:rsidR="00093D41" w:rsidRPr="00291B76" w:rsidRDefault="00FC299D" w:rsidP="00820B43">
            <w:pPr>
              <w:pStyle w:val="Kehatekst"/>
              <w:tabs>
                <w:tab w:val="left" w:pos="6521"/>
              </w:tabs>
              <w:rPr>
                <w:bCs/>
                <w:sz w:val="24"/>
                <w:szCs w:val="24"/>
                <w:lang w:val="et-EE"/>
              </w:rPr>
            </w:pPr>
            <w:r w:rsidRPr="00291B76">
              <w:rPr>
                <w:bCs/>
                <w:sz w:val="24"/>
                <w:szCs w:val="24"/>
                <w:lang w:val="et-EE"/>
              </w:rPr>
              <w:t>Detailplaneeringu koostamisel tuleb hinnata selle elluviimisega kaasnevaid asjakohaseid majanduslikke, kultuurilisi, sotsiaalseid ja looduskeskkonnale avalduvaid mõjusid ning sea</w:t>
            </w:r>
            <w:r w:rsidR="006861C3" w:rsidRPr="00291B76">
              <w:rPr>
                <w:bCs/>
                <w:sz w:val="24"/>
                <w:szCs w:val="24"/>
                <w:lang w:val="et-EE"/>
              </w:rPr>
              <w:t>da</w:t>
            </w:r>
            <w:r w:rsidRPr="00291B76">
              <w:rPr>
                <w:bCs/>
                <w:sz w:val="24"/>
                <w:szCs w:val="24"/>
                <w:lang w:val="et-EE"/>
              </w:rPr>
              <w:t xml:space="preserve"> tingimused võimalike mõjude leevendamiseks. Kui menetluse käigus selgub, et planeeringulahenduse väljatöötamiseks ja mõjude hindamiseks on vajalik teha täiendavaid uuringuid, analüüse, ekspertiise vms, siis tuleb need teha.</w:t>
            </w:r>
          </w:p>
          <w:p w14:paraId="73A6FDBF" w14:textId="77777777" w:rsidR="00093D41" w:rsidRPr="00291B76" w:rsidRDefault="00093D41" w:rsidP="00820B43">
            <w:pPr>
              <w:pStyle w:val="Kehatekst"/>
              <w:tabs>
                <w:tab w:val="left" w:pos="6521"/>
              </w:tabs>
              <w:rPr>
                <w:bCs/>
                <w:sz w:val="24"/>
                <w:szCs w:val="24"/>
                <w:lang w:val="et-EE"/>
              </w:rPr>
            </w:pPr>
          </w:p>
          <w:p w14:paraId="7D7A805D" w14:textId="4DE9625B" w:rsidR="00093D41" w:rsidRPr="00291B76" w:rsidRDefault="00093D41" w:rsidP="00820B43">
            <w:pPr>
              <w:pStyle w:val="Kehatekst"/>
              <w:tabs>
                <w:tab w:val="left" w:pos="6521"/>
              </w:tabs>
              <w:rPr>
                <w:bCs/>
                <w:sz w:val="24"/>
                <w:szCs w:val="24"/>
                <w:lang w:val="et-EE"/>
              </w:rPr>
            </w:pPr>
            <w:r w:rsidRPr="00291B76">
              <w:rPr>
                <w:bCs/>
                <w:sz w:val="24"/>
                <w:szCs w:val="24"/>
                <w:lang w:val="et-EE"/>
              </w:rPr>
              <w:t>Detailplaneeringu koostamise eeldatav ajakava:</w:t>
            </w:r>
          </w:p>
          <w:p w14:paraId="667ACD61" w14:textId="77777777" w:rsidR="00093D41" w:rsidRPr="00291B76" w:rsidRDefault="00093D41" w:rsidP="00820B43">
            <w:pPr>
              <w:pStyle w:val="Kehatekst"/>
              <w:tabs>
                <w:tab w:val="left" w:pos="6521"/>
              </w:tabs>
              <w:rPr>
                <w:bCs/>
                <w:sz w:val="24"/>
                <w:szCs w:val="24"/>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44"/>
            </w:tblGrid>
            <w:tr w:rsidR="00093D41" w:rsidRPr="00291B76" w14:paraId="395CC997" w14:textId="77777777" w:rsidTr="00FE0569">
              <w:tc>
                <w:tcPr>
                  <w:tcW w:w="6912" w:type="dxa"/>
                  <w:shd w:val="clear" w:color="auto" w:fill="auto"/>
                </w:tcPr>
                <w:p w14:paraId="5EAC1BAB" w14:textId="77777777" w:rsidR="00093D41" w:rsidRPr="00291B76" w:rsidRDefault="00093D41" w:rsidP="00093D41">
                  <w:pPr>
                    <w:rPr>
                      <w:b/>
                      <w:bCs/>
                      <w:sz w:val="24"/>
                      <w:szCs w:val="24"/>
                      <w:lang w:val="et-EE"/>
                    </w:rPr>
                  </w:pPr>
                  <w:r w:rsidRPr="00291B76">
                    <w:rPr>
                      <w:b/>
                      <w:bCs/>
                      <w:sz w:val="24"/>
                      <w:szCs w:val="24"/>
                      <w:lang w:val="et-EE"/>
                    </w:rPr>
                    <w:t>Tegevus</w:t>
                  </w:r>
                </w:p>
              </w:tc>
              <w:tc>
                <w:tcPr>
                  <w:tcW w:w="1944" w:type="dxa"/>
                  <w:shd w:val="clear" w:color="auto" w:fill="auto"/>
                </w:tcPr>
                <w:p w14:paraId="0BAE50C2" w14:textId="77777777" w:rsidR="00093D41" w:rsidRPr="00291B76" w:rsidRDefault="00093D41" w:rsidP="00093D41">
                  <w:pPr>
                    <w:rPr>
                      <w:b/>
                      <w:bCs/>
                      <w:sz w:val="24"/>
                      <w:szCs w:val="24"/>
                      <w:lang w:val="et-EE"/>
                    </w:rPr>
                  </w:pPr>
                  <w:r w:rsidRPr="00291B76">
                    <w:rPr>
                      <w:b/>
                      <w:bCs/>
                      <w:sz w:val="24"/>
                      <w:szCs w:val="24"/>
                      <w:lang w:val="et-EE"/>
                    </w:rPr>
                    <w:t>Aeg</w:t>
                  </w:r>
                </w:p>
              </w:tc>
            </w:tr>
            <w:tr w:rsidR="00093D41" w:rsidRPr="00291B76" w14:paraId="241057E9" w14:textId="77777777" w:rsidTr="00FE0569">
              <w:tc>
                <w:tcPr>
                  <w:tcW w:w="6912" w:type="dxa"/>
                  <w:shd w:val="clear" w:color="auto" w:fill="auto"/>
                </w:tcPr>
                <w:p w14:paraId="37AE78A7" w14:textId="0F720CAB" w:rsidR="00093D41" w:rsidRPr="00291B76" w:rsidRDefault="00093D41" w:rsidP="00093D41">
                  <w:pPr>
                    <w:rPr>
                      <w:sz w:val="24"/>
                      <w:szCs w:val="24"/>
                      <w:lang w:val="et-EE"/>
                    </w:rPr>
                  </w:pPr>
                  <w:r w:rsidRPr="00291B76">
                    <w:rPr>
                      <w:sz w:val="24"/>
                      <w:szCs w:val="24"/>
                      <w:lang w:val="et-EE"/>
                    </w:rPr>
                    <w:t>Detailplaneeringu algatamine</w:t>
                  </w:r>
                </w:p>
              </w:tc>
              <w:tc>
                <w:tcPr>
                  <w:tcW w:w="1944" w:type="dxa"/>
                  <w:shd w:val="clear" w:color="auto" w:fill="auto"/>
                </w:tcPr>
                <w:p w14:paraId="3B576D7E" w14:textId="052E5A68" w:rsidR="00093D41" w:rsidRPr="00291B76" w:rsidRDefault="00B363F5" w:rsidP="00093D41">
                  <w:pPr>
                    <w:rPr>
                      <w:sz w:val="24"/>
                      <w:szCs w:val="24"/>
                      <w:lang w:val="et-EE"/>
                    </w:rPr>
                  </w:pPr>
                  <w:r w:rsidRPr="00291B76">
                    <w:rPr>
                      <w:sz w:val="24"/>
                      <w:szCs w:val="24"/>
                      <w:lang w:val="et-EE"/>
                    </w:rPr>
                    <w:t>august</w:t>
                  </w:r>
                  <w:r w:rsidR="00093D41" w:rsidRPr="00291B76">
                    <w:rPr>
                      <w:sz w:val="24"/>
                      <w:szCs w:val="24"/>
                      <w:lang w:val="et-EE"/>
                    </w:rPr>
                    <w:t xml:space="preserve"> 202</w:t>
                  </w:r>
                  <w:r w:rsidR="009B34BA" w:rsidRPr="00291B76">
                    <w:rPr>
                      <w:sz w:val="24"/>
                      <w:szCs w:val="24"/>
                      <w:lang w:val="et-EE"/>
                    </w:rPr>
                    <w:t>2</w:t>
                  </w:r>
                </w:p>
              </w:tc>
            </w:tr>
            <w:tr w:rsidR="00093D41" w:rsidRPr="00291B76" w14:paraId="6179921C" w14:textId="77777777" w:rsidTr="00FE0569">
              <w:tc>
                <w:tcPr>
                  <w:tcW w:w="6912" w:type="dxa"/>
                  <w:shd w:val="clear" w:color="auto" w:fill="auto"/>
                </w:tcPr>
                <w:p w14:paraId="22095705" w14:textId="77777777" w:rsidR="00093D41" w:rsidRPr="00291B76" w:rsidRDefault="00093D41" w:rsidP="00093D41">
                  <w:pPr>
                    <w:rPr>
                      <w:sz w:val="24"/>
                      <w:szCs w:val="24"/>
                      <w:lang w:val="et-EE"/>
                    </w:rPr>
                  </w:pPr>
                  <w:r w:rsidRPr="00291B76">
                    <w:rPr>
                      <w:sz w:val="24"/>
                      <w:szCs w:val="24"/>
                      <w:lang w:val="et-EE"/>
                    </w:rPr>
                    <w:t>Tehniliste tingimuste hankimine ja planeeringulahenduse vormistamine planeeringust huvitatud isiku poolt valitud planeerija poolt</w:t>
                  </w:r>
                </w:p>
              </w:tc>
              <w:tc>
                <w:tcPr>
                  <w:tcW w:w="1944" w:type="dxa"/>
                  <w:shd w:val="clear" w:color="auto" w:fill="auto"/>
                </w:tcPr>
                <w:p w14:paraId="771E5396" w14:textId="15E2FFEB" w:rsidR="00093D41" w:rsidRPr="00291B76" w:rsidRDefault="00B363F5" w:rsidP="00B363F5">
                  <w:pPr>
                    <w:rPr>
                      <w:sz w:val="24"/>
                      <w:szCs w:val="24"/>
                      <w:lang w:val="et-EE"/>
                    </w:rPr>
                  </w:pPr>
                  <w:r w:rsidRPr="00291B76">
                    <w:rPr>
                      <w:sz w:val="24"/>
                      <w:szCs w:val="24"/>
                      <w:lang w:val="et-EE"/>
                    </w:rPr>
                    <w:t>september</w:t>
                  </w:r>
                  <w:r w:rsidR="00093D41" w:rsidRPr="00291B76">
                    <w:rPr>
                      <w:sz w:val="24"/>
                      <w:szCs w:val="24"/>
                      <w:lang w:val="et-EE"/>
                    </w:rPr>
                    <w:t xml:space="preserve"> 202</w:t>
                  </w:r>
                  <w:r w:rsidR="005A6ECE" w:rsidRPr="00291B76">
                    <w:rPr>
                      <w:sz w:val="24"/>
                      <w:szCs w:val="24"/>
                      <w:lang w:val="et-EE"/>
                    </w:rPr>
                    <w:t>2</w:t>
                  </w:r>
                  <w:r w:rsidR="00093D41" w:rsidRPr="00291B76">
                    <w:rPr>
                      <w:sz w:val="24"/>
                      <w:szCs w:val="24"/>
                      <w:lang w:val="et-EE"/>
                    </w:rPr>
                    <w:t xml:space="preserve"> –</w:t>
                  </w:r>
                  <w:r w:rsidRPr="00291B76">
                    <w:rPr>
                      <w:sz w:val="24"/>
                      <w:szCs w:val="24"/>
                      <w:lang w:val="et-EE"/>
                    </w:rPr>
                    <w:t>veebruar</w:t>
                  </w:r>
                  <w:r w:rsidR="00093D41" w:rsidRPr="00291B76">
                    <w:rPr>
                      <w:sz w:val="24"/>
                      <w:szCs w:val="24"/>
                      <w:lang w:val="et-EE"/>
                    </w:rPr>
                    <w:t xml:space="preserve"> 202</w:t>
                  </w:r>
                  <w:r w:rsidRPr="00291B76">
                    <w:rPr>
                      <w:sz w:val="24"/>
                      <w:szCs w:val="24"/>
                      <w:lang w:val="et-EE"/>
                    </w:rPr>
                    <w:t>3</w:t>
                  </w:r>
                </w:p>
              </w:tc>
            </w:tr>
            <w:tr w:rsidR="00093D41" w:rsidRPr="00291B76" w14:paraId="21DBB3CB" w14:textId="77777777" w:rsidTr="00FE0569">
              <w:tc>
                <w:tcPr>
                  <w:tcW w:w="6912" w:type="dxa"/>
                  <w:shd w:val="clear" w:color="auto" w:fill="auto"/>
                </w:tcPr>
                <w:p w14:paraId="0FE71650" w14:textId="77777777" w:rsidR="00093D41" w:rsidRPr="00291B76" w:rsidRDefault="00093D41" w:rsidP="00093D41">
                  <w:pPr>
                    <w:rPr>
                      <w:sz w:val="24"/>
                      <w:szCs w:val="24"/>
                      <w:lang w:val="et-EE"/>
                    </w:rPr>
                  </w:pPr>
                  <w:r w:rsidRPr="00291B76">
                    <w:rPr>
                      <w:sz w:val="24"/>
                      <w:szCs w:val="24"/>
                      <w:lang w:val="et-EE"/>
                    </w:rPr>
                    <w:t>Planeeringulahenduse või eskiisi esitamine vallavalitsusele ülevaatamiseks ning vajalike paranduste sisseviimine</w:t>
                  </w:r>
                </w:p>
              </w:tc>
              <w:tc>
                <w:tcPr>
                  <w:tcW w:w="1944" w:type="dxa"/>
                  <w:shd w:val="clear" w:color="auto" w:fill="auto"/>
                </w:tcPr>
                <w:p w14:paraId="2F4FC23F" w14:textId="0F3B70B3" w:rsidR="00093D41" w:rsidRPr="00291B76" w:rsidRDefault="00AF1611" w:rsidP="00093D41">
                  <w:pPr>
                    <w:rPr>
                      <w:sz w:val="24"/>
                      <w:szCs w:val="24"/>
                      <w:lang w:val="et-EE"/>
                    </w:rPr>
                  </w:pPr>
                  <w:r w:rsidRPr="00291B76">
                    <w:rPr>
                      <w:sz w:val="24"/>
                      <w:szCs w:val="24"/>
                      <w:lang w:val="et-EE"/>
                    </w:rPr>
                    <w:t xml:space="preserve">märts </w:t>
                  </w:r>
                  <w:r w:rsidR="00B471B5" w:rsidRPr="00291B76">
                    <w:rPr>
                      <w:sz w:val="24"/>
                      <w:szCs w:val="24"/>
                      <w:lang w:val="et-EE"/>
                    </w:rPr>
                    <w:t>-</w:t>
                  </w:r>
                  <w:r w:rsidRPr="00291B76">
                    <w:rPr>
                      <w:sz w:val="24"/>
                      <w:szCs w:val="24"/>
                      <w:lang w:val="et-EE"/>
                    </w:rPr>
                    <w:t xml:space="preserve"> aprill</w:t>
                  </w:r>
                  <w:r w:rsidR="00093D41" w:rsidRPr="00291B76">
                    <w:rPr>
                      <w:sz w:val="24"/>
                      <w:szCs w:val="24"/>
                      <w:lang w:val="et-EE"/>
                    </w:rPr>
                    <w:t xml:space="preserve"> 202</w:t>
                  </w:r>
                  <w:r w:rsidRPr="00291B76">
                    <w:rPr>
                      <w:sz w:val="24"/>
                      <w:szCs w:val="24"/>
                      <w:lang w:val="et-EE"/>
                    </w:rPr>
                    <w:t>3</w:t>
                  </w:r>
                </w:p>
              </w:tc>
            </w:tr>
            <w:tr w:rsidR="00093D41" w:rsidRPr="00291B76" w14:paraId="25189569" w14:textId="77777777" w:rsidTr="00FE0569">
              <w:tc>
                <w:tcPr>
                  <w:tcW w:w="6912" w:type="dxa"/>
                  <w:shd w:val="clear" w:color="auto" w:fill="auto"/>
                </w:tcPr>
                <w:p w14:paraId="048D4279" w14:textId="77777777" w:rsidR="00093D41" w:rsidRPr="00291B76" w:rsidRDefault="00093D41" w:rsidP="00093D41">
                  <w:pPr>
                    <w:rPr>
                      <w:sz w:val="24"/>
                      <w:szCs w:val="24"/>
                      <w:lang w:val="et-EE"/>
                    </w:rPr>
                  </w:pPr>
                  <w:r w:rsidRPr="00291B76">
                    <w:rPr>
                      <w:sz w:val="24"/>
                      <w:szCs w:val="24"/>
                      <w:lang w:val="et-EE"/>
                    </w:rPr>
                    <w:t>Detailplaneeringu kooskõlastamine ametiasutuste ja võrguvaldajatega</w:t>
                  </w:r>
                </w:p>
              </w:tc>
              <w:tc>
                <w:tcPr>
                  <w:tcW w:w="1944" w:type="dxa"/>
                  <w:shd w:val="clear" w:color="auto" w:fill="auto"/>
                </w:tcPr>
                <w:p w14:paraId="3A3BD9A0" w14:textId="0FA0DC3E" w:rsidR="00093D41" w:rsidRPr="00291B76" w:rsidRDefault="00AF1611" w:rsidP="00093D41">
                  <w:pPr>
                    <w:rPr>
                      <w:sz w:val="24"/>
                      <w:szCs w:val="24"/>
                      <w:lang w:val="et-EE"/>
                    </w:rPr>
                  </w:pPr>
                  <w:r w:rsidRPr="00291B76">
                    <w:rPr>
                      <w:sz w:val="24"/>
                      <w:szCs w:val="24"/>
                      <w:lang w:val="et-EE"/>
                    </w:rPr>
                    <w:t>mai</w:t>
                  </w:r>
                  <w:r w:rsidR="00093D41" w:rsidRPr="00291B76">
                    <w:rPr>
                      <w:sz w:val="24"/>
                      <w:szCs w:val="24"/>
                      <w:lang w:val="et-EE"/>
                    </w:rPr>
                    <w:t xml:space="preserve"> – </w:t>
                  </w:r>
                  <w:r w:rsidRPr="00291B76">
                    <w:rPr>
                      <w:sz w:val="24"/>
                      <w:szCs w:val="24"/>
                      <w:lang w:val="et-EE"/>
                    </w:rPr>
                    <w:t>juuni</w:t>
                  </w:r>
                  <w:r w:rsidR="00093D41" w:rsidRPr="00291B76">
                    <w:rPr>
                      <w:sz w:val="24"/>
                      <w:szCs w:val="24"/>
                      <w:lang w:val="et-EE"/>
                    </w:rPr>
                    <w:t xml:space="preserve"> 202</w:t>
                  </w:r>
                  <w:r w:rsidR="00B471B5" w:rsidRPr="00291B76">
                    <w:rPr>
                      <w:sz w:val="24"/>
                      <w:szCs w:val="24"/>
                      <w:lang w:val="et-EE"/>
                    </w:rPr>
                    <w:t>3</w:t>
                  </w:r>
                </w:p>
              </w:tc>
            </w:tr>
            <w:tr w:rsidR="00093D41" w:rsidRPr="00291B76" w14:paraId="4E70BB80" w14:textId="77777777" w:rsidTr="00FE0569">
              <w:tc>
                <w:tcPr>
                  <w:tcW w:w="6912" w:type="dxa"/>
                  <w:shd w:val="clear" w:color="auto" w:fill="auto"/>
                </w:tcPr>
                <w:p w14:paraId="3B289F28" w14:textId="05583811" w:rsidR="00093D41" w:rsidRPr="00291B76" w:rsidRDefault="00093D41" w:rsidP="00093D41">
                  <w:pPr>
                    <w:rPr>
                      <w:sz w:val="24"/>
                      <w:szCs w:val="24"/>
                      <w:lang w:val="et-EE"/>
                    </w:rPr>
                  </w:pPr>
                  <w:r w:rsidRPr="00291B76">
                    <w:rPr>
                      <w:sz w:val="24"/>
                      <w:szCs w:val="24"/>
                      <w:lang w:val="et-EE"/>
                    </w:rPr>
                    <w:t>Detailplaneeringu vastuvõtmine vallav</w:t>
                  </w:r>
                  <w:r w:rsidR="00B471B5" w:rsidRPr="00291B76">
                    <w:rPr>
                      <w:sz w:val="24"/>
                      <w:szCs w:val="24"/>
                      <w:lang w:val="et-EE"/>
                    </w:rPr>
                    <w:t>olikogu</w:t>
                  </w:r>
                  <w:r w:rsidRPr="00291B76">
                    <w:rPr>
                      <w:sz w:val="24"/>
                      <w:szCs w:val="24"/>
                      <w:lang w:val="et-EE"/>
                    </w:rPr>
                    <w:t xml:space="preserve"> poolt ning avaliku väljapaneku käigus ettepanekute ja vastuväidete kogumine ning avaliku arutelu korraldamine</w:t>
                  </w:r>
                </w:p>
              </w:tc>
              <w:tc>
                <w:tcPr>
                  <w:tcW w:w="1944" w:type="dxa"/>
                  <w:shd w:val="clear" w:color="auto" w:fill="auto"/>
                </w:tcPr>
                <w:p w14:paraId="206E9C59" w14:textId="4D343F60" w:rsidR="00093D41" w:rsidRPr="00291B76" w:rsidRDefault="00AF1611" w:rsidP="00093D41">
                  <w:pPr>
                    <w:rPr>
                      <w:sz w:val="24"/>
                      <w:szCs w:val="24"/>
                      <w:lang w:val="et-EE"/>
                    </w:rPr>
                  </w:pPr>
                  <w:r w:rsidRPr="00291B76">
                    <w:rPr>
                      <w:sz w:val="24"/>
                      <w:szCs w:val="24"/>
                      <w:lang w:val="et-EE"/>
                    </w:rPr>
                    <w:t>juuli</w:t>
                  </w:r>
                  <w:r w:rsidR="00FD62EA" w:rsidRPr="00291B76">
                    <w:rPr>
                      <w:sz w:val="24"/>
                      <w:szCs w:val="24"/>
                      <w:lang w:val="et-EE"/>
                    </w:rPr>
                    <w:t xml:space="preserve"> - </w:t>
                  </w:r>
                  <w:r w:rsidRPr="00291B76">
                    <w:rPr>
                      <w:sz w:val="24"/>
                      <w:szCs w:val="24"/>
                      <w:lang w:val="et-EE"/>
                    </w:rPr>
                    <w:t>detsember</w:t>
                  </w:r>
                  <w:r w:rsidR="00093D41" w:rsidRPr="00291B76">
                    <w:rPr>
                      <w:sz w:val="24"/>
                      <w:szCs w:val="24"/>
                      <w:lang w:val="et-EE"/>
                    </w:rPr>
                    <w:t xml:space="preserve"> 202</w:t>
                  </w:r>
                  <w:r w:rsidR="00B471B5" w:rsidRPr="00291B76">
                    <w:rPr>
                      <w:sz w:val="24"/>
                      <w:szCs w:val="24"/>
                      <w:lang w:val="et-EE"/>
                    </w:rPr>
                    <w:t>3</w:t>
                  </w:r>
                  <w:r w:rsidR="00093D41" w:rsidRPr="00291B76">
                    <w:rPr>
                      <w:sz w:val="24"/>
                      <w:szCs w:val="24"/>
                      <w:lang w:val="et-EE"/>
                    </w:rPr>
                    <w:t xml:space="preserve"> (avalik väljapanek </w:t>
                  </w:r>
                  <w:r w:rsidR="00093D41" w:rsidRPr="00291B76">
                    <w:rPr>
                      <w:sz w:val="24"/>
                      <w:szCs w:val="24"/>
                      <w:lang w:val="et-EE"/>
                    </w:rPr>
                    <w:lastRenderedPageBreak/>
                    <w:t xml:space="preserve">vähemalt </w:t>
                  </w:r>
                  <w:r w:rsidR="00B471B5" w:rsidRPr="00291B76">
                    <w:rPr>
                      <w:sz w:val="24"/>
                      <w:szCs w:val="24"/>
                      <w:lang w:val="et-EE"/>
                    </w:rPr>
                    <w:t>30</w:t>
                  </w:r>
                  <w:r w:rsidR="00093D41" w:rsidRPr="00291B76">
                    <w:rPr>
                      <w:sz w:val="24"/>
                      <w:szCs w:val="24"/>
                      <w:lang w:val="et-EE"/>
                    </w:rPr>
                    <w:t xml:space="preserve"> päeva)</w:t>
                  </w:r>
                </w:p>
              </w:tc>
            </w:tr>
            <w:tr w:rsidR="00093D41" w:rsidRPr="00291B76" w14:paraId="049EF5BE" w14:textId="77777777" w:rsidTr="00FE0569">
              <w:tc>
                <w:tcPr>
                  <w:tcW w:w="6912" w:type="dxa"/>
                  <w:shd w:val="clear" w:color="auto" w:fill="auto"/>
                </w:tcPr>
                <w:p w14:paraId="55D60E0B" w14:textId="77777777" w:rsidR="00093D41" w:rsidRPr="00291B76" w:rsidRDefault="00093D41" w:rsidP="00093D41">
                  <w:pPr>
                    <w:rPr>
                      <w:sz w:val="24"/>
                      <w:szCs w:val="24"/>
                      <w:lang w:val="et-EE"/>
                    </w:rPr>
                  </w:pPr>
                  <w:r w:rsidRPr="00291B76">
                    <w:rPr>
                      <w:sz w:val="24"/>
                      <w:szCs w:val="24"/>
                      <w:lang w:val="et-EE"/>
                    </w:rPr>
                    <w:lastRenderedPageBreak/>
                    <w:t>Avaliku väljapaneku ja avaliku arutelu tulemuste alusel muudatuste</w:t>
                  </w:r>
                </w:p>
                <w:p w14:paraId="0FE58F18" w14:textId="77777777" w:rsidR="00093D41" w:rsidRPr="00291B76" w:rsidRDefault="00093D41" w:rsidP="00093D41">
                  <w:pPr>
                    <w:rPr>
                      <w:sz w:val="24"/>
                      <w:szCs w:val="24"/>
                      <w:lang w:val="et-EE"/>
                    </w:rPr>
                  </w:pPr>
                  <w:r w:rsidRPr="00291B76">
                    <w:rPr>
                      <w:sz w:val="24"/>
                      <w:szCs w:val="24"/>
                      <w:lang w:val="et-EE"/>
                    </w:rPr>
                    <w:t>sisseviimine detailplaneeringusse</w:t>
                  </w:r>
                </w:p>
              </w:tc>
              <w:tc>
                <w:tcPr>
                  <w:tcW w:w="1944" w:type="dxa"/>
                  <w:shd w:val="clear" w:color="auto" w:fill="auto"/>
                </w:tcPr>
                <w:p w14:paraId="74AF500D" w14:textId="60465172" w:rsidR="00093D41" w:rsidRPr="00291B76" w:rsidRDefault="00AF1611" w:rsidP="00093D41">
                  <w:pPr>
                    <w:rPr>
                      <w:sz w:val="24"/>
                      <w:szCs w:val="24"/>
                      <w:lang w:val="et-EE"/>
                    </w:rPr>
                  </w:pPr>
                  <w:r w:rsidRPr="00291B76">
                    <w:rPr>
                      <w:sz w:val="24"/>
                      <w:szCs w:val="24"/>
                      <w:lang w:val="et-EE"/>
                    </w:rPr>
                    <w:t>jaanuar</w:t>
                  </w:r>
                  <w:r w:rsidR="00093D41" w:rsidRPr="00291B76">
                    <w:rPr>
                      <w:sz w:val="24"/>
                      <w:szCs w:val="24"/>
                      <w:lang w:val="et-EE"/>
                    </w:rPr>
                    <w:t xml:space="preserve"> 202</w:t>
                  </w:r>
                  <w:r w:rsidRPr="00291B76">
                    <w:rPr>
                      <w:sz w:val="24"/>
                      <w:szCs w:val="24"/>
                      <w:lang w:val="et-EE"/>
                    </w:rPr>
                    <w:t>4</w:t>
                  </w:r>
                </w:p>
              </w:tc>
            </w:tr>
            <w:tr w:rsidR="00B471B5" w:rsidRPr="00291B76" w14:paraId="0F716882" w14:textId="77777777" w:rsidTr="00FE0569">
              <w:tc>
                <w:tcPr>
                  <w:tcW w:w="6912" w:type="dxa"/>
                  <w:shd w:val="clear" w:color="auto" w:fill="auto"/>
                </w:tcPr>
                <w:p w14:paraId="5D4B8BDE" w14:textId="3902CC28" w:rsidR="00B471B5" w:rsidRPr="00291B76" w:rsidRDefault="00B471B5" w:rsidP="00093D41">
                  <w:pPr>
                    <w:rPr>
                      <w:sz w:val="24"/>
                      <w:szCs w:val="24"/>
                      <w:lang w:val="et-EE"/>
                    </w:rPr>
                  </w:pPr>
                  <w:r w:rsidRPr="00291B76">
                    <w:rPr>
                      <w:sz w:val="24"/>
                      <w:szCs w:val="24"/>
                      <w:lang w:val="et-EE"/>
                    </w:rPr>
                    <w:t>Rahandusministeeriumi poolt planeeringu heakskiitmine</w:t>
                  </w:r>
                </w:p>
              </w:tc>
              <w:tc>
                <w:tcPr>
                  <w:tcW w:w="1944" w:type="dxa"/>
                  <w:shd w:val="clear" w:color="auto" w:fill="auto"/>
                </w:tcPr>
                <w:p w14:paraId="3641A55B" w14:textId="00E7D119" w:rsidR="00B471B5" w:rsidRPr="00291B76" w:rsidRDefault="00AF1611" w:rsidP="00093D41">
                  <w:pPr>
                    <w:rPr>
                      <w:sz w:val="24"/>
                      <w:szCs w:val="24"/>
                      <w:lang w:val="et-EE"/>
                    </w:rPr>
                  </w:pPr>
                  <w:r w:rsidRPr="00291B76">
                    <w:rPr>
                      <w:sz w:val="24"/>
                      <w:szCs w:val="24"/>
                      <w:lang w:val="et-EE"/>
                    </w:rPr>
                    <w:t>veebrua</w:t>
                  </w:r>
                  <w:r w:rsidR="00B471B5" w:rsidRPr="00291B76">
                    <w:rPr>
                      <w:sz w:val="24"/>
                      <w:szCs w:val="24"/>
                      <w:lang w:val="et-EE"/>
                    </w:rPr>
                    <w:t>r</w:t>
                  </w:r>
                  <w:r w:rsidRPr="00291B76">
                    <w:rPr>
                      <w:sz w:val="24"/>
                      <w:szCs w:val="24"/>
                      <w:lang w:val="et-EE"/>
                    </w:rPr>
                    <w:t xml:space="preserve"> </w:t>
                  </w:r>
                  <w:r w:rsidR="00B471B5" w:rsidRPr="00291B76">
                    <w:rPr>
                      <w:sz w:val="24"/>
                      <w:szCs w:val="24"/>
                      <w:lang w:val="et-EE"/>
                    </w:rPr>
                    <w:t>-</w:t>
                  </w:r>
                  <w:r w:rsidRPr="00291B76">
                    <w:rPr>
                      <w:sz w:val="24"/>
                      <w:szCs w:val="24"/>
                      <w:lang w:val="et-EE"/>
                    </w:rPr>
                    <w:t xml:space="preserve"> märts</w:t>
                  </w:r>
                  <w:r w:rsidR="00B471B5" w:rsidRPr="00291B76">
                    <w:rPr>
                      <w:sz w:val="24"/>
                      <w:szCs w:val="24"/>
                      <w:lang w:val="et-EE"/>
                    </w:rPr>
                    <w:t xml:space="preserve"> 202</w:t>
                  </w:r>
                  <w:r w:rsidRPr="00291B76">
                    <w:rPr>
                      <w:sz w:val="24"/>
                      <w:szCs w:val="24"/>
                      <w:lang w:val="et-EE"/>
                    </w:rPr>
                    <w:t>4</w:t>
                  </w:r>
                </w:p>
              </w:tc>
            </w:tr>
            <w:tr w:rsidR="00093D41" w:rsidRPr="00291B76" w14:paraId="56B7B86F" w14:textId="77777777" w:rsidTr="00FE0569">
              <w:tc>
                <w:tcPr>
                  <w:tcW w:w="6912" w:type="dxa"/>
                  <w:shd w:val="clear" w:color="auto" w:fill="auto"/>
                </w:tcPr>
                <w:p w14:paraId="6146269B" w14:textId="282EEF4A" w:rsidR="00093D41" w:rsidRPr="00291B76" w:rsidRDefault="00093D41" w:rsidP="00093D41">
                  <w:pPr>
                    <w:rPr>
                      <w:sz w:val="24"/>
                      <w:szCs w:val="24"/>
                      <w:lang w:val="et-EE"/>
                    </w:rPr>
                  </w:pPr>
                  <w:r w:rsidRPr="00291B76">
                    <w:rPr>
                      <w:sz w:val="24"/>
                      <w:szCs w:val="24"/>
                      <w:lang w:val="et-EE"/>
                    </w:rPr>
                    <w:t>Planeeringu kehtestamine vallav</w:t>
                  </w:r>
                  <w:r w:rsidR="00B471B5" w:rsidRPr="00291B76">
                    <w:rPr>
                      <w:sz w:val="24"/>
                      <w:szCs w:val="24"/>
                      <w:lang w:val="et-EE"/>
                    </w:rPr>
                    <w:t>olikogu</w:t>
                  </w:r>
                  <w:r w:rsidRPr="00291B76">
                    <w:rPr>
                      <w:sz w:val="24"/>
                      <w:szCs w:val="24"/>
                      <w:lang w:val="et-EE"/>
                    </w:rPr>
                    <w:t xml:space="preserve"> poolt, kui ei ole tekkinud olulisi huvide konflikte või arvestatavat avalikust huvist tulenevaid vastuväiteid</w:t>
                  </w:r>
                </w:p>
              </w:tc>
              <w:tc>
                <w:tcPr>
                  <w:tcW w:w="1944" w:type="dxa"/>
                  <w:shd w:val="clear" w:color="auto" w:fill="auto"/>
                </w:tcPr>
                <w:p w14:paraId="5B43E512" w14:textId="42196D73" w:rsidR="00093D41" w:rsidRPr="00291B76" w:rsidRDefault="00AF1611" w:rsidP="00093D41">
                  <w:pPr>
                    <w:rPr>
                      <w:sz w:val="24"/>
                      <w:szCs w:val="24"/>
                      <w:lang w:val="et-EE"/>
                    </w:rPr>
                  </w:pPr>
                  <w:r w:rsidRPr="00291B76">
                    <w:rPr>
                      <w:sz w:val="24"/>
                      <w:szCs w:val="24"/>
                      <w:lang w:val="et-EE"/>
                    </w:rPr>
                    <w:t>aprill</w:t>
                  </w:r>
                  <w:r w:rsidR="00093D41" w:rsidRPr="00291B76">
                    <w:rPr>
                      <w:sz w:val="24"/>
                      <w:szCs w:val="24"/>
                      <w:lang w:val="et-EE"/>
                    </w:rPr>
                    <w:t xml:space="preserve"> 202</w:t>
                  </w:r>
                  <w:r w:rsidRPr="00291B76">
                    <w:rPr>
                      <w:sz w:val="24"/>
                      <w:szCs w:val="24"/>
                      <w:lang w:val="et-EE"/>
                    </w:rPr>
                    <w:t>4</w:t>
                  </w:r>
                </w:p>
              </w:tc>
            </w:tr>
          </w:tbl>
          <w:p w14:paraId="680C2C23" w14:textId="77777777" w:rsidR="00093D41" w:rsidRPr="00291B76" w:rsidRDefault="00093D41" w:rsidP="00820B43">
            <w:pPr>
              <w:pStyle w:val="Kehatekst"/>
              <w:tabs>
                <w:tab w:val="left" w:pos="6521"/>
              </w:tabs>
              <w:rPr>
                <w:bCs/>
                <w:sz w:val="24"/>
                <w:szCs w:val="24"/>
                <w:lang w:val="et-EE"/>
              </w:rPr>
            </w:pPr>
          </w:p>
          <w:p w14:paraId="2840A391"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5.2. Detailplaneeringu vormistamine</w:t>
            </w:r>
          </w:p>
          <w:p w14:paraId="52CFC60B"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Detailplaneering peab vastama planeerimisseaduses ja Riigihalduse ministri 17.10.2019</w:t>
            </w:r>
          </w:p>
          <w:p w14:paraId="07ED8212"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määruses nr 50 „Planeeringu vormistamisele ja ülesehitusele esitatavad nõuded“ esitatud</w:t>
            </w:r>
          </w:p>
          <w:p w14:paraId="3DA3997F"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nõuetele ja olema struktureeritud, selgesti arusaadav, ilma ebaolulise ja dubleeritud</w:t>
            </w:r>
          </w:p>
          <w:p w14:paraId="48447660"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informatsioonita ning moodustama terviku järgmistest põhiosadest:</w:t>
            </w:r>
          </w:p>
          <w:p w14:paraId="057E2788" w14:textId="10BB762C" w:rsidR="00093D41" w:rsidRPr="00291B76" w:rsidRDefault="00093D41" w:rsidP="00093D41">
            <w:pPr>
              <w:pStyle w:val="Kehatekst"/>
              <w:tabs>
                <w:tab w:val="left" w:pos="6521"/>
              </w:tabs>
              <w:rPr>
                <w:bCs/>
                <w:sz w:val="24"/>
                <w:szCs w:val="24"/>
                <w:lang w:val="et-EE"/>
              </w:rPr>
            </w:pPr>
            <w:r w:rsidRPr="00291B76">
              <w:rPr>
                <w:bCs/>
                <w:sz w:val="24"/>
                <w:szCs w:val="24"/>
                <w:lang w:val="et-EE"/>
              </w:rPr>
              <w:t xml:space="preserve">• </w:t>
            </w:r>
            <w:r w:rsidR="004452A2" w:rsidRPr="00291B76">
              <w:rPr>
                <w:bCs/>
                <w:sz w:val="24"/>
                <w:szCs w:val="24"/>
                <w:lang w:val="et-EE"/>
              </w:rPr>
              <w:t>s</w:t>
            </w:r>
            <w:r w:rsidRPr="00291B76">
              <w:rPr>
                <w:bCs/>
                <w:sz w:val="24"/>
                <w:szCs w:val="24"/>
                <w:lang w:val="et-EE"/>
              </w:rPr>
              <w:t>eletuskiri</w:t>
            </w:r>
          </w:p>
          <w:p w14:paraId="53BF3A09" w14:textId="64FD1E18" w:rsidR="00093D41" w:rsidRPr="00291B76" w:rsidRDefault="00093D41" w:rsidP="00093D41">
            <w:pPr>
              <w:pStyle w:val="Kehatekst"/>
              <w:tabs>
                <w:tab w:val="left" w:pos="6521"/>
              </w:tabs>
              <w:rPr>
                <w:bCs/>
                <w:sz w:val="24"/>
                <w:szCs w:val="24"/>
                <w:lang w:val="et-EE"/>
              </w:rPr>
            </w:pPr>
            <w:r w:rsidRPr="00291B76">
              <w:rPr>
                <w:bCs/>
                <w:sz w:val="24"/>
                <w:szCs w:val="24"/>
                <w:lang w:val="et-EE"/>
              </w:rPr>
              <w:t xml:space="preserve">• </w:t>
            </w:r>
            <w:r w:rsidR="004452A2" w:rsidRPr="00291B76">
              <w:rPr>
                <w:bCs/>
                <w:sz w:val="24"/>
                <w:szCs w:val="24"/>
                <w:lang w:val="et-EE"/>
              </w:rPr>
              <w:t>j</w:t>
            </w:r>
            <w:r w:rsidRPr="00291B76">
              <w:rPr>
                <w:bCs/>
                <w:sz w:val="24"/>
                <w:szCs w:val="24"/>
                <w:lang w:val="et-EE"/>
              </w:rPr>
              <w:t>oonised (asendiplaan, tugiplaan, detailplaan, vajadusel teised erijoonised). Jooniste</w:t>
            </w:r>
          </w:p>
          <w:p w14:paraId="6A225CDC"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vormistamisel lähtuda Siseministeeriumi poolt 2013 aastal välja töötatud ruumilise</w:t>
            </w:r>
          </w:p>
          <w:p w14:paraId="43514BD9"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planeerimise leppemärkidest. Asendiplaan koostada mõõtkavas M 1:5000 või M</w:t>
            </w:r>
          </w:p>
          <w:p w14:paraId="20D79B33"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1:10000 planeeritava ala tähistamisega. Detailplaan koostada mõõtkavas M 1:500 või</w:t>
            </w:r>
          </w:p>
          <w:p w14:paraId="0A69C56D"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M 1:1000 kinnistu piiridega, kus geodeetiline alus on mõõdistatud ehitusõigusega alale.</w:t>
            </w:r>
          </w:p>
          <w:p w14:paraId="16C7AE88" w14:textId="4B29EFD9" w:rsidR="00093D41" w:rsidRPr="00291B76" w:rsidRDefault="00093D41" w:rsidP="00093D41">
            <w:pPr>
              <w:pStyle w:val="Kehatekst"/>
              <w:tabs>
                <w:tab w:val="left" w:pos="6521"/>
              </w:tabs>
              <w:rPr>
                <w:bCs/>
                <w:sz w:val="24"/>
                <w:szCs w:val="24"/>
                <w:lang w:val="et-EE"/>
              </w:rPr>
            </w:pPr>
            <w:r w:rsidRPr="00291B76">
              <w:rPr>
                <w:bCs/>
                <w:sz w:val="24"/>
                <w:szCs w:val="24"/>
                <w:lang w:val="et-EE"/>
              </w:rPr>
              <w:t>Detailplaanil määrata tehnovõrkude (elekter,</w:t>
            </w:r>
            <w:r w:rsidR="00692E9F" w:rsidRPr="00291B76">
              <w:rPr>
                <w:bCs/>
                <w:sz w:val="24"/>
                <w:szCs w:val="24"/>
                <w:lang w:val="et-EE"/>
              </w:rPr>
              <w:t xml:space="preserve"> side,</w:t>
            </w:r>
            <w:r w:rsidRPr="00291B76">
              <w:rPr>
                <w:bCs/>
                <w:sz w:val="24"/>
                <w:szCs w:val="24"/>
                <w:lang w:val="et-EE"/>
              </w:rPr>
              <w:t xml:space="preserve"> vesi, kanalisatsioon) ja teede paigutus ning</w:t>
            </w:r>
          </w:p>
          <w:p w14:paraId="057F5946"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perspektiivsed ühendused piirkonna välisvõrkudega, ehitiste soovituslikud asukohad</w:t>
            </w:r>
          </w:p>
          <w:p w14:paraId="2565D9B2" w14:textId="4FD1ED93" w:rsidR="00093D41" w:rsidRPr="00291B76" w:rsidRDefault="00093D41" w:rsidP="009D3D7F">
            <w:pPr>
              <w:pStyle w:val="Kehatekst"/>
              <w:tabs>
                <w:tab w:val="left" w:pos="6521"/>
              </w:tabs>
              <w:rPr>
                <w:bCs/>
                <w:sz w:val="24"/>
                <w:szCs w:val="24"/>
                <w:lang w:val="et-EE"/>
              </w:rPr>
            </w:pPr>
            <w:r w:rsidRPr="00291B76">
              <w:rPr>
                <w:bCs/>
                <w:sz w:val="24"/>
                <w:szCs w:val="24"/>
                <w:lang w:val="et-EE"/>
              </w:rPr>
              <w:t>krundil ja neile esitatavad nõuded, jäätmekäitlus, haljastus</w:t>
            </w:r>
            <w:r w:rsidR="009D3D7F" w:rsidRPr="00291B76">
              <w:rPr>
                <w:bCs/>
                <w:sz w:val="24"/>
                <w:szCs w:val="24"/>
                <w:lang w:val="et-EE"/>
              </w:rPr>
              <w:t>. Detailplaneeringu joonisele (geo-alusele) peavad olema kantud kraavid, truubid, teed, puhastuslodu, tuletõrje veevõtukoht</w:t>
            </w:r>
          </w:p>
          <w:p w14:paraId="2F95EC03" w14:textId="6E34DFC0" w:rsidR="00093D41" w:rsidRPr="00291B76" w:rsidRDefault="00093D41" w:rsidP="00093D41">
            <w:pPr>
              <w:pStyle w:val="Kehatekst"/>
              <w:tabs>
                <w:tab w:val="left" w:pos="6521"/>
              </w:tabs>
              <w:rPr>
                <w:bCs/>
                <w:sz w:val="24"/>
                <w:szCs w:val="24"/>
                <w:lang w:val="et-EE"/>
              </w:rPr>
            </w:pPr>
            <w:r w:rsidRPr="00291B76">
              <w:rPr>
                <w:bCs/>
                <w:sz w:val="24"/>
                <w:szCs w:val="24"/>
                <w:lang w:val="et-EE"/>
              </w:rPr>
              <w:t xml:space="preserve">• </w:t>
            </w:r>
            <w:r w:rsidR="004452A2" w:rsidRPr="00291B76">
              <w:rPr>
                <w:bCs/>
                <w:sz w:val="24"/>
                <w:szCs w:val="24"/>
                <w:lang w:val="et-EE"/>
              </w:rPr>
              <w:t>r</w:t>
            </w:r>
            <w:r w:rsidRPr="00291B76">
              <w:rPr>
                <w:bCs/>
                <w:sz w:val="24"/>
                <w:szCs w:val="24"/>
                <w:lang w:val="et-EE"/>
              </w:rPr>
              <w:t>uumiline illustratsioon (visualiseering, mis võimaldab igaühel luua seose</w:t>
            </w:r>
          </w:p>
          <w:p w14:paraId="258C04F6"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planeeringuala paigutuse, asukoha ja kavandatud ruumiliste muutustega)</w:t>
            </w:r>
          </w:p>
          <w:p w14:paraId="7F491A7A" w14:textId="1A4CB239" w:rsidR="004452A2" w:rsidRPr="00291B76" w:rsidRDefault="00093D41" w:rsidP="004452A2">
            <w:pPr>
              <w:pStyle w:val="Kehatekst"/>
              <w:tabs>
                <w:tab w:val="left" w:pos="6521"/>
              </w:tabs>
              <w:rPr>
                <w:bCs/>
                <w:sz w:val="24"/>
                <w:szCs w:val="24"/>
                <w:lang w:val="et-EE"/>
              </w:rPr>
            </w:pPr>
            <w:r w:rsidRPr="00291B76">
              <w:rPr>
                <w:bCs/>
                <w:sz w:val="24"/>
                <w:szCs w:val="24"/>
                <w:lang w:val="et-EE"/>
              </w:rPr>
              <w:t xml:space="preserve">• </w:t>
            </w:r>
            <w:r w:rsidR="004452A2" w:rsidRPr="00291B76">
              <w:rPr>
                <w:bCs/>
                <w:sz w:val="24"/>
                <w:szCs w:val="24"/>
                <w:lang w:val="et-EE"/>
              </w:rPr>
              <w:t>l</w:t>
            </w:r>
            <w:r w:rsidRPr="00291B76">
              <w:rPr>
                <w:bCs/>
                <w:sz w:val="24"/>
                <w:szCs w:val="24"/>
                <w:lang w:val="et-EE"/>
              </w:rPr>
              <w:t>isad (koostamise käigus kogutud dokumendid, fotod, uuringud, kirjavahetus ja teated).</w:t>
            </w:r>
          </w:p>
          <w:p w14:paraId="2A06CF33" w14:textId="07B598E8" w:rsidR="004452A2" w:rsidRPr="00291B76" w:rsidRDefault="004452A2" w:rsidP="004452A2">
            <w:pPr>
              <w:pStyle w:val="Kehatekst"/>
              <w:rPr>
                <w:bCs/>
                <w:sz w:val="24"/>
                <w:szCs w:val="24"/>
                <w:lang w:val="et-EE"/>
              </w:rPr>
            </w:pPr>
            <w:r w:rsidRPr="00291B76">
              <w:rPr>
                <w:bCs/>
                <w:sz w:val="24"/>
                <w:szCs w:val="24"/>
                <w:lang w:val="et-EE"/>
              </w:rPr>
              <w:t>• üldplaneeringu teksti ja jooniste vastava osa muudatuste ettepanek.</w:t>
            </w:r>
          </w:p>
          <w:p w14:paraId="25EE312B" w14:textId="77777777" w:rsidR="004452A2" w:rsidRPr="00291B76" w:rsidRDefault="004452A2" w:rsidP="00093D41">
            <w:pPr>
              <w:pStyle w:val="Kehatekst"/>
              <w:tabs>
                <w:tab w:val="left" w:pos="6521"/>
              </w:tabs>
              <w:rPr>
                <w:bCs/>
                <w:sz w:val="24"/>
                <w:szCs w:val="24"/>
                <w:lang w:val="et-EE"/>
              </w:rPr>
            </w:pPr>
          </w:p>
          <w:p w14:paraId="7927274C" w14:textId="42B5C2D3"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 xml:space="preserve">5.3. Täiendavad </w:t>
            </w:r>
            <w:r w:rsidR="00AF1611" w:rsidRPr="00291B76">
              <w:rPr>
                <w:bCs/>
                <w:sz w:val="24"/>
                <w:szCs w:val="24"/>
                <w:u w:val="single"/>
                <w:lang w:val="et-EE"/>
              </w:rPr>
              <w:t>u</w:t>
            </w:r>
            <w:r w:rsidR="00E87F00" w:rsidRPr="00291B76">
              <w:rPr>
                <w:bCs/>
                <w:sz w:val="24"/>
                <w:szCs w:val="24"/>
                <w:u w:val="single"/>
                <w:lang w:val="et-EE"/>
              </w:rPr>
              <w:t>uring</w:t>
            </w:r>
            <w:r w:rsidR="00AF1611" w:rsidRPr="00291B76">
              <w:rPr>
                <w:bCs/>
                <w:sz w:val="24"/>
                <w:szCs w:val="24"/>
                <w:u w:val="single"/>
                <w:lang w:val="et-EE"/>
              </w:rPr>
              <w:t>ud</w:t>
            </w:r>
          </w:p>
          <w:p w14:paraId="6E1B7F4D" w14:textId="0B5DF214" w:rsidR="00093D41" w:rsidRPr="00291B76" w:rsidRDefault="00093D41" w:rsidP="00093D41">
            <w:pPr>
              <w:pStyle w:val="Kehatekst"/>
              <w:tabs>
                <w:tab w:val="left" w:pos="6521"/>
              </w:tabs>
              <w:rPr>
                <w:bCs/>
                <w:sz w:val="24"/>
                <w:szCs w:val="24"/>
                <w:lang w:val="et-EE"/>
              </w:rPr>
            </w:pPr>
            <w:r w:rsidRPr="00291B76">
              <w:rPr>
                <w:bCs/>
                <w:sz w:val="24"/>
                <w:szCs w:val="24"/>
                <w:lang w:val="et-EE"/>
              </w:rPr>
              <w:t>Algatamisel teadaoleva info põhjal täiendavate uuringute läbiviimise vajadus puudub. Kui detailplaneeringu edasise menetluse käigus selgub, et planeeringulahenduse väljatöötamiseks on vajalik teha täiendavaid uuringuid, analüüse, ekspertiise vms, siis tuleb need teha ning planeeringusse lisada.</w:t>
            </w:r>
          </w:p>
          <w:p w14:paraId="2E1C93AD" w14:textId="77777777" w:rsidR="004452A2" w:rsidRPr="00291B76" w:rsidRDefault="004452A2" w:rsidP="00093D41">
            <w:pPr>
              <w:pStyle w:val="Kehatekst"/>
              <w:tabs>
                <w:tab w:val="left" w:pos="6521"/>
              </w:tabs>
              <w:rPr>
                <w:bCs/>
                <w:sz w:val="24"/>
                <w:szCs w:val="24"/>
                <w:lang w:val="et-EE"/>
              </w:rPr>
            </w:pPr>
          </w:p>
          <w:p w14:paraId="2FEF8E02"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5.4. Koostöö planeeringu koostamisel</w:t>
            </w:r>
          </w:p>
          <w:p w14:paraId="14279EE6" w14:textId="195A2659" w:rsidR="00093D41" w:rsidRPr="00291B76" w:rsidRDefault="00093D41" w:rsidP="00093D41">
            <w:pPr>
              <w:pStyle w:val="Kehatekst"/>
              <w:tabs>
                <w:tab w:val="left" w:pos="6521"/>
              </w:tabs>
              <w:rPr>
                <w:bCs/>
                <w:sz w:val="24"/>
                <w:szCs w:val="24"/>
                <w:lang w:val="et-EE"/>
              </w:rPr>
            </w:pPr>
            <w:r w:rsidRPr="00291B76">
              <w:rPr>
                <w:bCs/>
                <w:sz w:val="24"/>
                <w:szCs w:val="24"/>
                <w:lang w:val="et-EE"/>
              </w:rPr>
              <w:t xml:space="preserve">Planeeringu </w:t>
            </w:r>
            <w:r w:rsidR="00692E9F" w:rsidRPr="00291B76">
              <w:rPr>
                <w:bCs/>
                <w:sz w:val="24"/>
                <w:szCs w:val="24"/>
                <w:lang w:val="et-EE"/>
              </w:rPr>
              <w:t xml:space="preserve">koostamise </w:t>
            </w:r>
            <w:r w:rsidRPr="00291B76">
              <w:rPr>
                <w:bCs/>
                <w:sz w:val="24"/>
                <w:szCs w:val="24"/>
                <w:lang w:val="et-EE"/>
              </w:rPr>
              <w:t>ko</w:t>
            </w:r>
            <w:r w:rsidR="004F3F29" w:rsidRPr="00291B76">
              <w:rPr>
                <w:bCs/>
                <w:sz w:val="24"/>
                <w:szCs w:val="24"/>
                <w:lang w:val="et-EE"/>
              </w:rPr>
              <w:t>rralda</w:t>
            </w:r>
            <w:r w:rsidRPr="00291B76">
              <w:rPr>
                <w:bCs/>
                <w:sz w:val="24"/>
                <w:szCs w:val="24"/>
                <w:lang w:val="et-EE"/>
              </w:rPr>
              <w:t>ja kavandab tehnovõrkude lahenduse koostöös maa-ala</w:t>
            </w:r>
            <w:r w:rsidR="00692E9F" w:rsidRPr="00291B76">
              <w:rPr>
                <w:bCs/>
                <w:sz w:val="24"/>
                <w:szCs w:val="24"/>
                <w:lang w:val="et-EE"/>
              </w:rPr>
              <w:t>l</w:t>
            </w:r>
            <w:r w:rsidRPr="00291B76">
              <w:rPr>
                <w:bCs/>
                <w:sz w:val="24"/>
                <w:szCs w:val="24"/>
                <w:lang w:val="et-EE"/>
              </w:rPr>
              <w:t xml:space="preserve"> olemasolevate või </w:t>
            </w:r>
            <w:r w:rsidR="00692E9F" w:rsidRPr="00291B76">
              <w:rPr>
                <w:bCs/>
                <w:sz w:val="24"/>
                <w:szCs w:val="24"/>
                <w:lang w:val="et-EE"/>
              </w:rPr>
              <w:t xml:space="preserve">sinna </w:t>
            </w:r>
            <w:r w:rsidRPr="00291B76">
              <w:rPr>
                <w:bCs/>
                <w:sz w:val="24"/>
                <w:szCs w:val="24"/>
                <w:lang w:val="et-EE"/>
              </w:rPr>
              <w:t>kavandatavate tehnovõrkude omanike või valdajatega. Kokkuvõte tehtud koostööst esitada seletuskirjas, kirjalik koostöö kinnitus lisada planeeringule. Planeeringu</w:t>
            </w:r>
            <w:r w:rsidR="00692E9F" w:rsidRPr="00291B76">
              <w:rPr>
                <w:bCs/>
                <w:sz w:val="24"/>
                <w:szCs w:val="24"/>
                <w:lang w:val="et-EE"/>
              </w:rPr>
              <w:t xml:space="preserve"> koostamise</w:t>
            </w:r>
            <w:r w:rsidRPr="00291B76">
              <w:rPr>
                <w:bCs/>
                <w:sz w:val="24"/>
                <w:szCs w:val="24"/>
                <w:lang w:val="et-EE"/>
              </w:rPr>
              <w:t xml:space="preserve"> ko</w:t>
            </w:r>
            <w:r w:rsidR="004F3F29" w:rsidRPr="00291B76">
              <w:rPr>
                <w:bCs/>
                <w:sz w:val="24"/>
                <w:szCs w:val="24"/>
                <w:lang w:val="et-EE"/>
              </w:rPr>
              <w:t>rralda</w:t>
            </w:r>
            <w:r w:rsidRPr="00291B76">
              <w:rPr>
                <w:bCs/>
                <w:sz w:val="24"/>
                <w:szCs w:val="24"/>
                <w:lang w:val="et-EE"/>
              </w:rPr>
              <w:t>ja kaasab planeeringu koostamisse planeeringuala naabruses asuvate kinnisasjade omanikud ja teised huvitatud isikud, kelle maakasutust planeeritava tegevuse elluviimine võib mõjutada. Kokkuvõte tehtud koostööst esitada seletuskirjas, kirjalik koostöö kinnitus lisada planeeringule.</w:t>
            </w:r>
          </w:p>
          <w:p w14:paraId="769D3859" w14:textId="77777777" w:rsidR="00D25C3D" w:rsidRPr="00291B76" w:rsidRDefault="00D25C3D" w:rsidP="00093D41">
            <w:pPr>
              <w:pStyle w:val="Kehatekst"/>
              <w:tabs>
                <w:tab w:val="left" w:pos="6521"/>
              </w:tabs>
              <w:rPr>
                <w:bCs/>
                <w:sz w:val="24"/>
                <w:szCs w:val="24"/>
                <w:lang w:val="et-EE"/>
              </w:rPr>
            </w:pPr>
          </w:p>
          <w:p w14:paraId="4F078B8F" w14:textId="5B1603D0"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5.5. Detailplaneeringu kooskõlastamine</w:t>
            </w:r>
          </w:p>
          <w:p w14:paraId="28574538" w14:textId="77777777" w:rsidR="00B76CBF" w:rsidRPr="00291B76" w:rsidRDefault="00093D41" w:rsidP="00093D41">
            <w:pPr>
              <w:pStyle w:val="Kehatekst"/>
              <w:tabs>
                <w:tab w:val="left" w:pos="6521"/>
              </w:tabs>
              <w:rPr>
                <w:bCs/>
                <w:sz w:val="24"/>
                <w:szCs w:val="24"/>
                <w:lang w:val="et-EE"/>
              </w:rPr>
            </w:pPr>
            <w:r w:rsidRPr="00291B76">
              <w:rPr>
                <w:bCs/>
                <w:sz w:val="24"/>
                <w:szCs w:val="24"/>
                <w:lang w:val="et-EE"/>
              </w:rPr>
              <w:t xml:space="preserve">Detailplaneering esitada Emmaste Osavalla Valitsusele valitsusasutustega kooskõlastamiseks digitaalselt (digitaalselt allkirjastatud failide konteiner koos kaaskirjaga e-posti aadressile </w:t>
            </w:r>
            <w:hyperlink r:id="rId13" w:history="1">
              <w:r w:rsidR="00DC6E44" w:rsidRPr="00291B76">
                <w:rPr>
                  <w:rStyle w:val="Hperlink"/>
                  <w:bCs/>
                  <w:sz w:val="24"/>
                  <w:szCs w:val="24"/>
                  <w:lang w:val="et-EE"/>
                </w:rPr>
                <w:t>emmaste@hiiumaa.ee</w:t>
              </w:r>
            </w:hyperlink>
            <w:r w:rsidR="00DC6E44" w:rsidRPr="00291B76">
              <w:rPr>
                <w:bCs/>
                <w:sz w:val="24"/>
                <w:szCs w:val="24"/>
                <w:lang w:val="et-EE"/>
              </w:rPr>
              <w:t xml:space="preserve"> </w:t>
            </w:r>
          </w:p>
          <w:p w14:paraId="6F81DB04" w14:textId="60AEAE08" w:rsidR="00093D41" w:rsidRPr="00291B76" w:rsidRDefault="00093D41" w:rsidP="00093D41">
            <w:pPr>
              <w:pStyle w:val="Kehatekst"/>
              <w:tabs>
                <w:tab w:val="left" w:pos="6521"/>
              </w:tabs>
              <w:rPr>
                <w:bCs/>
                <w:sz w:val="24"/>
                <w:szCs w:val="24"/>
                <w:lang w:val="et-EE"/>
              </w:rPr>
            </w:pPr>
            <w:r w:rsidRPr="00291B76">
              <w:rPr>
                <w:bCs/>
                <w:sz w:val="24"/>
                <w:szCs w:val="24"/>
                <w:lang w:val="et-EE"/>
              </w:rPr>
              <w:t xml:space="preserve"> </w:t>
            </w:r>
          </w:p>
          <w:p w14:paraId="63BC2223"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Detailplaneering kooskõlastatakse:</w:t>
            </w:r>
          </w:p>
          <w:p w14:paraId="437671F4" w14:textId="77777777" w:rsidR="00093D41" w:rsidRPr="00291B76" w:rsidRDefault="00093D41" w:rsidP="00093D41">
            <w:pPr>
              <w:pStyle w:val="Kehatekst"/>
              <w:tabs>
                <w:tab w:val="left" w:pos="6521"/>
              </w:tabs>
              <w:rPr>
                <w:bCs/>
                <w:sz w:val="24"/>
                <w:szCs w:val="24"/>
                <w:lang w:val="et-EE"/>
              </w:rPr>
            </w:pPr>
            <w:r w:rsidRPr="00291B76">
              <w:rPr>
                <w:bCs/>
                <w:sz w:val="24"/>
                <w:szCs w:val="24"/>
                <w:lang w:val="et-EE"/>
              </w:rPr>
              <w:t>• Päästeameti Lääne Päästekeskus</w:t>
            </w:r>
          </w:p>
          <w:p w14:paraId="6B8186A9" w14:textId="5819C83A" w:rsidR="00AB5D51" w:rsidRPr="00291B76" w:rsidRDefault="00093D41" w:rsidP="00093D41">
            <w:pPr>
              <w:pStyle w:val="Kehatekst"/>
              <w:tabs>
                <w:tab w:val="left" w:pos="6521"/>
              </w:tabs>
              <w:rPr>
                <w:bCs/>
                <w:sz w:val="24"/>
                <w:szCs w:val="24"/>
                <w:lang w:val="et-EE"/>
              </w:rPr>
            </w:pPr>
            <w:r w:rsidRPr="00291B76">
              <w:rPr>
                <w:bCs/>
                <w:sz w:val="24"/>
                <w:szCs w:val="24"/>
                <w:lang w:val="et-EE"/>
              </w:rPr>
              <w:lastRenderedPageBreak/>
              <w:t xml:space="preserve">• </w:t>
            </w:r>
            <w:r w:rsidR="007D66D1" w:rsidRPr="00291B76">
              <w:rPr>
                <w:bCs/>
                <w:sz w:val="24"/>
                <w:szCs w:val="24"/>
                <w:lang w:val="et-EE"/>
              </w:rPr>
              <w:t>Transpordi</w:t>
            </w:r>
            <w:r w:rsidRPr="00291B76">
              <w:rPr>
                <w:bCs/>
                <w:sz w:val="24"/>
                <w:szCs w:val="24"/>
                <w:lang w:val="et-EE"/>
              </w:rPr>
              <w:t>amet</w:t>
            </w:r>
          </w:p>
          <w:p w14:paraId="59B04D31" w14:textId="3F768BC6" w:rsidR="007D66D1" w:rsidRPr="00291B76" w:rsidRDefault="00AB5D51" w:rsidP="007D66D1">
            <w:pPr>
              <w:pStyle w:val="Kehatekst"/>
              <w:tabs>
                <w:tab w:val="left" w:pos="6521"/>
              </w:tabs>
              <w:rPr>
                <w:bCs/>
                <w:sz w:val="24"/>
                <w:szCs w:val="24"/>
                <w:lang w:val="et-EE"/>
              </w:rPr>
            </w:pPr>
            <w:r w:rsidRPr="00291B76">
              <w:rPr>
                <w:bCs/>
                <w:sz w:val="24"/>
                <w:szCs w:val="24"/>
                <w:lang w:val="et-EE"/>
              </w:rPr>
              <w:t>• Keskkonnaamet</w:t>
            </w:r>
            <w:r w:rsidR="00093D41" w:rsidRPr="00291B76">
              <w:rPr>
                <w:bCs/>
                <w:sz w:val="24"/>
                <w:szCs w:val="24"/>
                <w:lang w:val="et-EE"/>
              </w:rPr>
              <w:t xml:space="preserve"> </w:t>
            </w:r>
          </w:p>
          <w:p w14:paraId="5BCA1655" w14:textId="77777777" w:rsidR="009C530A" w:rsidRPr="00291B76" w:rsidRDefault="009C530A" w:rsidP="00B76CBF">
            <w:pPr>
              <w:pStyle w:val="Kehatekst"/>
              <w:tabs>
                <w:tab w:val="left" w:pos="6521"/>
              </w:tabs>
              <w:rPr>
                <w:bCs/>
                <w:sz w:val="24"/>
                <w:szCs w:val="24"/>
                <w:lang w:val="et-EE"/>
              </w:rPr>
            </w:pPr>
          </w:p>
          <w:p w14:paraId="0C26053F" w14:textId="4E1E750F" w:rsidR="00093D41" w:rsidRPr="00291B76" w:rsidRDefault="00093D41" w:rsidP="00093D41">
            <w:pPr>
              <w:pStyle w:val="Kehatekst"/>
              <w:tabs>
                <w:tab w:val="left" w:pos="6521"/>
              </w:tabs>
              <w:rPr>
                <w:bCs/>
                <w:sz w:val="24"/>
                <w:szCs w:val="24"/>
                <w:lang w:val="et-EE"/>
              </w:rPr>
            </w:pPr>
            <w:r w:rsidRPr="00291B76">
              <w:rPr>
                <w:bCs/>
                <w:sz w:val="24"/>
                <w:szCs w:val="24"/>
                <w:lang w:val="et-EE"/>
              </w:rPr>
              <w:t>Planeeringu menetlusse kaasatakse Rahandusministeerium</w:t>
            </w:r>
            <w:r w:rsidR="00AB5D51" w:rsidRPr="00291B76">
              <w:rPr>
                <w:bCs/>
                <w:sz w:val="24"/>
                <w:szCs w:val="24"/>
                <w:lang w:val="et-EE"/>
              </w:rPr>
              <w:t>, Elektrilevi OÜ</w:t>
            </w:r>
            <w:r w:rsidR="00374D4D" w:rsidRPr="00291B76">
              <w:rPr>
                <w:bCs/>
                <w:sz w:val="24"/>
                <w:szCs w:val="24"/>
                <w:lang w:val="et-EE"/>
              </w:rPr>
              <w:t xml:space="preserve">, </w:t>
            </w:r>
            <w:r w:rsidR="007D66D1" w:rsidRPr="00291B76">
              <w:rPr>
                <w:bCs/>
                <w:sz w:val="24"/>
                <w:szCs w:val="24"/>
                <w:lang w:val="et-EE"/>
              </w:rPr>
              <w:t xml:space="preserve">Telia AS, </w:t>
            </w:r>
            <w:r w:rsidR="002375BF" w:rsidRPr="00291B76">
              <w:rPr>
                <w:bCs/>
                <w:sz w:val="24"/>
                <w:szCs w:val="24"/>
                <w:lang w:val="et-EE"/>
              </w:rPr>
              <w:t>piirinaabrid</w:t>
            </w:r>
            <w:r w:rsidRPr="00291B76">
              <w:rPr>
                <w:bCs/>
                <w:sz w:val="24"/>
                <w:szCs w:val="24"/>
                <w:lang w:val="et-EE"/>
              </w:rPr>
              <w:t>.</w:t>
            </w:r>
          </w:p>
          <w:p w14:paraId="29A3E6C1" w14:textId="5C0B2ADB" w:rsidR="00093D41" w:rsidRPr="00291B76" w:rsidRDefault="00093D41" w:rsidP="00093D41">
            <w:pPr>
              <w:pStyle w:val="Kehatekst"/>
              <w:tabs>
                <w:tab w:val="left" w:pos="6521"/>
              </w:tabs>
              <w:rPr>
                <w:bCs/>
                <w:sz w:val="24"/>
                <w:szCs w:val="24"/>
                <w:lang w:val="et-EE"/>
              </w:rPr>
            </w:pPr>
            <w:r w:rsidRPr="00291B76">
              <w:rPr>
                <w:bCs/>
                <w:sz w:val="24"/>
                <w:szCs w:val="24"/>
                <w:lang w:val="et-EE"/>
              </w:rPr>
              <w:t>Sõltuvalt detailplaneeringu sisust on võimalikud täiendavad kooskõlastused.</w:t>
            </w:r>
          </w:p>
          <w:p w14:paraId="33780035" w14:textId="77777777" w:rsidR="009C530A" w:rsidRPr="00291B76" w:rsidRDefault="009C530A" w:rsidP="00093D41">
            <w:pPr>
              <w:pStyle w:val="Kehatekst"/>
              <w:tabs>
                <w:tab w:val="left" w:pos="6521"/>
              </w:tabs>
              <w:rPr>
                <w:bCs/>
                <w:sz w:val="24"/>
                <w:szCs w:val="24"/>
                <w:lang w:val="et-EE"/>
              </w:rPr>
            </w:pPr>
          </w:p>
          <w:p w14:paraId="0FD83BAE"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5.6. Detailplaneeringu vastuvõtmine</w:t>
            </w:r>
          </w:p>
          <w:p w14:paraId="75763336" w14:textId="5E50778C" w:rsidR="00093D41" w:rsidRPr="00291B76" w:rsidRDefault="00093D41" w:rsidP="00093D41">
            <w:pPr>
              <w:pStyle w:val="Kehatekst"/>
              <w:tabs>
                <w:tab w:val="left" w:pos="6521"/>
              </w:tabs>
              <w:rPr>
                <w:bCs/>
                <w:sz w:val="24"/>
                <w:szCs w:val="24"/>
                <w:lang w:val="et-EE"/>
              </w:rPr>
            </w:pPr>
            <w:r w:rsidRPr="00291B76">
              <w:rPr>
                <w:bCs/>
                <w:sz w:val="24"/>
                <w:szCs w:val="24"/>
                <w:lang w:val="et-EE"/>
              </w:rPr>
              <w:t>Kooskõlastatud detailplaneering esitada Hiiumaa Vallav</w:t>
            </w:r>
            <w:r w:rsidR="009C530A" w:rsidRPr="00291B76">
              <w:rPr>
                <w:bCs/>
                <w:sz w:val="24"/>
                <w:szCs w:val="24"/>
                <w:lang w:val="et-EE"/>
              </w:rPr>
              <w:t>olikogu</w:t>
            </w:r>
            <w:r w:rsidRPr="00291B76">
              <w:rPr>
                <w:bCs/>
                <w:sz w:val="24"/>
                <w:szCs w:val="24"/>
                <w:lang w:val="et-EE"/>
              </w:rPr>
              <w:t xml:space="preserve">le vastuvõtmiseks digitaalselt (.pdf ja .dwg formaadis) ja paberkandjal ühes eksemplaris. Digitaalselt allkirjastatud failide konteiner koos kaaskirjaga saata e-posti aadressile </w:t>
            </w:r>
            <w:hyperlink r:id="rId14" w:history="1">
              <w:r w:rsidR="00DC6E44" w:rsidRPr="00291B76">
                <w:rPr>
                  <w:rStyle w:val="Hperlink"/>
                  <w:bCs/>
                  <w:sz w:val="24"/>
                  <w:szCs w:val="24"/>
                  <w:lang w:val="et-EE"/>
                </w:rPr>
                <w:t>emmaste@hiiumaa.ee</w:t>
              </w:r>
            </w:hyperlink>
            <w:r w:rsidR="00DC6E44" w:rsidRPr="00291B76">
              <w:rPr>
                <w:bCs/>
                <w:sz w:val="24"/>
                <w:szCs w:val="24"/>
                <w:lang w:val="et-EE"/>
              </w:rPr>
              <w:t xml:space="preserve"> </w:t>
            </w:r>
            <w:r w:rsidRPr="00291B76">
              <w:rPr>
                <w:bCs/>
                <w:sz w:val="24"/>
                <w:szCs w:val="24"/>
                <w:lang w:val="et-EE"/>
              </w:rPr>
              <w:t>ja pabertoimik aadressile Hiiumaa vald Emmaste küla Vallamaja.</w:t>
            </w:r>
          </w:p>
          <w:p w14:paraId="05661285" w14:textId="77777777" w:rsidR="009C530A" w:rsidRPr="00291B76" w:rsidRDefault="009C530A" w:rsidP="00093D41">
            <w:pPr>
              <w:pStyle w:val="Kehatekst"/>
              <w:tabs>
                <w:tab w:val="left" w:pos="6521"/>
              </w:tabs>
              <w:rPr>
                <w:bCs/>
                <w:sz w:val="24"/>
                <w:szCs w:val="24"/>
                <w:lang w:val="et-EE"/>
              </w:rPr>
            </w:pPr>
          </w:p>
          <w:p w14:paraId="529796E0" w14:textId="77777777" w:rsidR="00093D41" w:rsidRPr="00291B76" w:rsidRDefault="00093D41" w:rsidP="00093D41">
            <w:pPr>
              <w:pStyle w:val="Kehatekst"/>
              <w:tabs>
                <w:tab w:val="left" w:pos="6521"/>
              </w:tabs>
              <w:rPr>
                <w:bCs/>
                <w:sz w:val="24"/>
                <w:szCs w:val="24"/>
                <w:u w:val="single"/>
                <w:lang w:val="et-EE"/>
              </w:rPr>
            </w:pPr>
            <w:r w:rsidRPr="00291B76">
              <w:rPr>
                <w:bCs/>
                <w:sz w:val="24"/>
                <w:szCs w:val="24"/>
                <w:u w:val="single"/>
                <w:lang w:val="et-EE"/>
              </w:rPr>
              <w:t>5.7. Detailplaneeringu kehtestamine</w:t>
            </w:r>
          </w:p>
          <w:p w14:paraId="1C83FDBF" w14:textId="2A520C5E" w:rsidR="00093D41" w:rsidRPr="00291B76" w:rsidRDefault="00093D41" w:rsidP="00093D41">
            <w:pPr>
              <w:pStyle w:val="Kehatekst"/>
              <w:tabs>
                <w:tab w:val="left" w:pos="6521"/>
              </w:tabs>
              <w:rPr>
                <w:bCs/>
                <w:sz w:val="24"/>
                <w:szCs w:val="24"/>
                <w:lang w:val="et-EE"/>
              </w:rPr>
            </w:pPr>
            <w:r w:rsidRPr="00291B76">
              <w:rPr>
                <w:bCs/>
                <w:sz w:val="24"/>
                <w:szCs w:val="24"/>
                <w:lang w:val="et-EE"/>
              </w:rPr>
              <w:t>Enne detailplaneeringu kehtestamist Hiiumaa Vallav</w:t>
            </w:r>
            <w:r w:rsidR="009C530A" w:rsidRPr="00291B76">
              <w:rPr>
                <w:bCs/>
                <w:sz w:val="24"/>
                <w:szCs w:val="24"/>
                <w:lang w:val="et-EE"/>
              </w:rPr>
              <w:t>olikogu</w:t>
            </w:r>
            <w:r w:rsidRPr="00291B76">
              <w:rPr>
                <w:bCs/>
                <w:sz w:val="24"/>
                <w:szCs w:val="24"/>
                <w:lang w:val="et-EE"/>
              </w:rPr>
              <w:t xml:space="preserve"> poolt tuleb esitada Emmaste</w:t>
            </w:r>
          </w:p>
          <w:p w14:paraId="0EAA5138" w14:textId="114A9DBB" w:rsidR="00093D41" w:rsidRPr="00291B76" w:rsidRDefault="00093D41" w:rsidP="00093D41">
            <w:pPr>
              <w:pStyle w:val="Kehatekst"/>
              <w:tabs>
                <w:tab w:val="left" w:pos="6521"/>
              </w:tabs>
              <w:rPr>
                <w:bCs/>
                <w:sz w:val="24"/>
                <w:szCs w:val="24"/>
                <w:lang w:val="et-EE"/>
              </w:rPr>
            </w:pPr>
            <w:r w:rsidRPr="00291B76">
              <w:rPr>
                <w:bCs/>
                <w:sz w:val="24"/>
                <w:szCs w:val="24"/>
                <w:lang w:val="et-EE"/>
              </w:rPr>
              <w:t>Osavalla Valitsusele üks paberkandjal toimik, mis sisaldab ka digitaalset andmekandjat koos kõigi detailplaneeringu elektrooniliste materjalidega.</w:t>
            </w:r>
          </w:p>
          <w:p w14:paraId="7691D24B" w14:textId="533D6C66" w:rsidR="00325650" w:rsidRPr="00291B76" w:rsidRDefault="00325650" w:rsidP="00093D41">
            <w:pPr>
              <w:pStyle w:val="Kehatekst"/>
              <w:tabs>
                <w:tab w:val="left" w:pos="6521"/>
              </w:tabs>
              <w:rPr>
                <w:bCs/>
                <w:sz w:val="24"/>
                <w:szCs w:val="24"/>
                <w:lang w:val="et-EE"/>
              </w:rPr>
            </w:pPr>
          </w:p>
          <w:p w14:paraId="76746748" w14:textId="3A84597E" w:rsidR="00325650" w:rsidRPr="00291B76" w:rsidRDefault="00325650" w:rsidP="00093D41">
            <w:pPr>
              <w:pStyle w:val="Kehatekst"/>
              <w:tabs>
                <w:tab w:val="left" w:pos="6521"/>
              </w:tabs>
              <w:rPr>
                <w:bCs/>
                <w:sz w:val="24"/>
                <w:szCs w:val="24"/>
                <w:lang w:val="et-EE"/>
              </w:rPr>
            </w:pPr>
            <w:r w:rsidRPr="00291B76">
              <w:rPr>
                <w:bCs/>
                <w:sz w:val="24"/>
                <w:szCs w:val="24"/>
                <w:lang w:val="et-EE"/>
              </w:rPr>
              <w:t>Kui detailplaneeringusse tehakse muudatusi, mis muudavad planeeringu põhilahendust, korratakse osaliselt detailplaneeringu menetlust. Menetluse kordamise vajadust tuleb hinnata ka detailplaneeringu osalisel kehtestamisel.</w:t>
            </w:r>
          </w:p>
          <w:p w14:paraId="36FA9A1A" w14:textId="77777777" w:rsidR="00093D41" w:rsidRPr="00291B76" w:rsidRDefault="00093D41" w:rsidP="00093D41">
            <w:pPr>
              <w:pStyle w:val="Kehatekst"/>
              <w:tabs>
                <w:tab w:val="left" w:pos="6521"/>
              </w:tabs>
              <w:rPr>
                <w:bCs/>
                <w:sz w:val="24"/>
                <w:szCs w:val="24"/>
                <w:lang w:val="et-EE"/>
              </w:rPr>
            </w:pPr>
          </w:p>
          <w:p w14:paraId="43416449" w14:textId="77777777" w:rsidR="002375BF" w:rsidRPr="00291B76" w:rsidRDefault="002375BF" w:rsidP="00093D41">
            <w:pPr>
              <w:pStyle w:val="Kehatekst"/>
              <w:tabs>
                <w:tab w:val="left" w:pos="6521"/>
              </w:tabs>
              <w:rPr>
                <w:bCs/>
                <w:sz w:val="24"/>
                <w:szCs w:val="24"/>
                <w:lang w:val="et-EE"/>
              </w:rPr>
            </w:pPr>
          </w:p>
          <w:p w14:paraId="46F6993B" w14:textId="161BCAD7" w:rsidR="00093D41" w:rsidRPr="00291B76" w:rsidRDefault="00093D41" w:rsidP="00093D41">
            <w:pPr>
              <w:pStyle w:val="Kehatekst"/>
              <w:tabs>
                <w:tab w:val="left" w:pos="6521"/>
              </w:tabs>
              <w:rPr>
                <w:bCs/>
                <w:sz w:val="24"/>
                <w:szCs w:val="24"/>
                <w:lang w:val="et-EE"/>
              </w:rPr>
            </w:pPr>
            <w:r w:rsidRPr="00291B76">
              <w:rPr>
                <w:bCs/>
                <w:sz w:val="24"/>
                <w:szCs w:val="24"/>
                <w:lang w:val="et-EE"/>
              </w:rPr>
              <w:t>Lähteseisukohad koostas:</w:t>
            </w:r>
          </w:p>
          <w:p w14:paraId="7D6158B4" w14:textId="017D9712" w:rsidR="00093D41" w:rsidRPr="00291B76" w:rsidRDefault="00093D41" w:rsidP="00093D41">
            <w:pPr>
              <w:pStyle w:val="Kehatekst"/>
              <w:tabs>
                <w:tab w:val="left" w:pos="6521"/>
              </w:tabs>
              <w:rPr>
                <w:bCs/>
                <w:sz w:val="24"/>
                <w:szCs w:val="24"/>
                <w:lang w:val="et-EE"/>
              </w:rPr>
            </w:pPr>
            <w:r w:rsidRPr="00291B76">
              <w:rPr>
                <w:bCs/>
                <w:sz w:val="24"/>
                <w:szCs w:val="24"/>
                <w:lang w:val="et-EE"/>
              </w:rPr>
              <w:t>Pilvi Post, 462 2445</w:t>
            </w:r>
          </w:p>
          <w:p w14:paraId="4A19401E" w14:textId="7325B571" w:rsidR="007D66D1" w:rsidRPr="00291B76" w:rsidRDefault="007D66D1" w:rsidP="00093D41">
            <w:pPr>
              <w:pStyle w:val="Kehatekst"/>
              <w:tabs>
                <w:tab w:val="left" w:pos="6521"/>
              </w:tabs>
              <w:rPr>
                <w:bCs/>
                <w:sz w:val="24"/>
                <w:szCs w:val="24"/>
                <w:lang w:val="et-EE"/>
              </w:rPr>
            </w:pPr>
            <w:r w:rsidRPr="00291B76">
              <w:rPr>
                <w:bCs/>
                <w:sz w:val="24"/>
                <w:szCs w:val="24"/>
                <w:lang w:val="et-EE"/>
              </w:rPr>
              <w:t>maa- ja ehitusspetsialist</w:t>
            </w:r>
          </w:p>
          <w:p w14:paraId="62E7FE2C" w14:textId="45E017D2" w:rsidR="00FC299D" w:rsidRPr="00291B76" w:rsidRDefault="00833D77" w:rsidP="009B34BA">
            <w:pPr>
              <w:pStyle w:val="Kehatekst"/>
              <w:tabs>
                <w:tab w:val="left" w:pos="6521"/>
              </w:tabs>
              <w:rPr>
                <w:bCs/>
                <w:sz w:val="24"/>
                <w:szCs w:val="24"/>
                <w:lang w:val="et-EE"/>
              </w:rPr>
            </w:pPr>
            <w:hyperlink r:id="rId15" w:history="1">
              <w:r w:rsidR="00093D41" w:rsidRPr="00291B76">
                <w:rPr>
                  <w:rStyle w:val="Hperlink"/>
                  <w:bCs/>
                  <w:sz w:val="24"/>
                  <w:szCs w:val="24"/>
                  <w:lang w:val="et-EE"/>
                </w:rPr>
                <w:t>pilvi.post@hiiumaa.ee</w:t>
              </w:r>
            </w:hyperlink>
            <w:r w:rsidR="00093D41" w:rsidRPr="00291B76">
              <w:rPr>
                <w:bCs/>
                <w:sz w:val="24"/>
                <w:szCs w:val="24"/>
                <w:lang w:val="et-EE"/>
              </w:rPr>
              <w:t xml:space="preserve"> </w:t>
            </w:r>
          </w:p>
          <w:p w14:paraId="2163F9C5" w14:textId="1371CC64" w:rsidR="007816A6" w:rsidRPr="00291B76" w:rsidRDefault="007816A6" w:rsidP="00820B43">
            <w:pPr>
              <w:pStyle w:val="Kehatekst"/>
              <w:tabs>
                <w:tab w:val="left" w:pos="6521"/>
              </w:tabs>
              <w:rPr>
                <w:bCs/>
                <w:sz w:val="24"/>
                <w:szCs w:val="24"/>
                <w:lang w:val="et-EE"/>
              </w:rPr>
            </w:pPr>
          </w:p>
          <w:p w14:paraId="0FBAD94B" w14:textId="0E2ED83C" w:rsidR="007816A6" w:rsidRPr="00291B76" w:rsidRDefault="007816A6" w:rsidP="00820B43">
            <w:pPr>
              <w:pStyle w:val="Kehatekst"/>
              <w:tabs>
                <w:tab w:val="left" w:pos="6521"/>
              </w:tabs>
              <w:rPr>
                <w:bCs/>
                <w:sz w:val="24"/>
                <w:szCs w:val="24"/>
                <w:lang w:val="et-EE"/>
              </w:rPr>
            </w:pPr>
          </w:p>
          <w:p w14:paraId="362A1BF0" w14:textId="087E8B20" w:rsidR="007816A6" w:rsidRPr="00291B76" w:rsidRDefault="007816A6" w:rsidP="00820B43">
            <w:pPr>
              <w:pStyle w:val="Kehatekst"/>
              <w:tabs>
                <w:tab w:val="left" w:pos="6521"/>
              </w:tabs>
              <w:rPr>
                <w:bCs/>
                <w:sz w:val="24"/>
                <w:szCs w:val="24"/>
                <w:lang w:val="et-EE"/>
              </w:rPr>
            </w:pPr>
          </w:p>
          <w:p w14:paraId="79AC024B" w14:textId="77777777" w:rsidR="007816A6" w:rsidRPr="00291B76" w:rsidRDefault="007816A6" w:rsidP="00820B43">
            <w:pPr>
              <w:pStyle w:val="Kehatekst"/>
              <w:tabs>
                <w:tab w:val="left" w:pos="6521"/>
              </w:tabs>
              <w:rPr>
                <w:bCs/>
                <w:sz w:val="24"/>
                <w:szCs w:val="24"/>
                <w:lang w:val="et-EE"/>
              </w:rPr>
            </w:pPr>
          </w:p>
          <w:p w14:paraId="27C4D72F" w14:textId="672B4214" w:rsidR="00CB509C" w:rsidRPr="00291B76" w:rsidRDefault="00CB509C" w:rsidP="00CB509C">
            <w:pPr>
              <w:pStyle w:val="Kehatekst"/>
              <w:tabs>
                <w:tab w:val="left" w:pos="6521"/>
              </w:tabs>
              <w:rPr>
                <w:bCs/>
                <w:sz w:val="24"/>
                <w:szCs w:val="24"/>
                <w:lang w:val="et-EE"/>
              </w:rPr>
            </w:pPr>
            <w:r w:rsidRPr="00291B76">
              <w:rPr>
                <w:bCs/>
                <w:sz w:val="24"/>
                <w:szCs w:val="24"/>
                <w:lang w:val="et-EE"/>
              </w:rPr>
              <w:t xml:space="preserve">                                                      </w:t>
            </w:r>
            <w:r w:rsidR="002375BF" w:rsidRPr="00291B76">
              <w:rPr>
                <w:bCs/>
                <w:sz w:val="24"/>
                <w:szCs w:val="24"/>
                <w:lang w:val="et-EE"/>
              </w:rPr>
              <w:t xml:space="preserve">             </w:t>
            </w:r>
            <w:r w:rsidRPr="00291B76">
              <w:rPr>
                <w:bCs/>
                <w:sz w:val="24"/>
                <w:szCs w:val="24"/>
                <w:lang w:val="et-EE"/>
              </w:rPr>
              <w:t>Hiiumaa Vallav</w:t>
            </w:r>
            <w:r w:rsidR="00B76CBF" w:rsidRPr="00291B76">
              <w:rPr>
                <w:bCs/>
                <w:sz w:val="24"/>
                <w:szCs w:val="24"/>
                <w:lang w:val="et-EE"/>
              </w:rPr>
              <w:t>olikogu</w:t>
            </w:r>
            <w:r w:rsidRPr="00291B76">
              <w:rPr>
                <w:bCs/>
                <w:sz w:val="24"/>
                <w:szCs w:val="24"/>
                <w:lang w:val="et-EE"/>
              </w:rPr>
              <w:t xml:space="preserve">             </w:t>
            </w:r>
          </w:p>
          <w:p w14:paraId="026B2E67" w14:textId="2E1A3D0D" w:rsidR="00093D41" w:rsidRPr="00291B76" w:rsidRDefault="00CB509C" w:rsidP="00CB509C">
            <w:pPr>
              <w:pStyle w:val="Kehatekst"/>
              <w:tabs>
                <w:tab w:val="left" w:pos="6521"/>
              </w:tabs>
              <w:rPr>
                <w:bCs/>
                <w:sz w:val="24"/>
                <w:szCs w:val="24"/>
                <w:lang w:val="et-EE"/>
              </w:rPr>
            </w:pPr>
            <w:r w:rsidRPr="00291B76">
              <w:rPr>
                <w:bCs/>
                <w:sz w:val="24"/>
                <w:szCs w:val="24"/>
                <w:lang w:val="et-EE"/>
              </w:rPr>
              <w:t xml:space="preserve">                                                     </w:t>
            </w:r>
            <w:r w:rsidR="002375BF" w:rsidRPr="00291B76">
              <w:rPr>
                <w:bCs/>
                <w:sz w:val="24"/>
                <w:szCs w:val="24"/>
                <w:lang w:val="et-EE"/>
              </w:rPr>
              <w:t xml:space="preserve">        </w:t>
            </w:r>
            <w:r w:rsidR="00B76CBF" w:rsidRPr="00291B76">
              <w:rPr>
                <w:bCs/>
                <w:sz w:val="24"/>
                <w:szCs w:val="24"/>
                <w:lang w:val="et-EE"/>
              </w:rPr>
              <w:t xml:space="preserve">    </w:t>
            </w:r>
            <w:r w:rsidR="002375BF" w:rsidRPr="00291B76">
              <w:rPr>
                <w:bCs/>
                <w:sz w:val="24"/>
                <w:szCs w:val="24"/>
                <w:lang w:val="et-EE"/>
              </w:rPr>
              <w:t xml:space="preserve"> </w:t>
            </w:r>
            <w:r w:rsidRPr="00291B76">
              <w:rPr>
                <w:bCs/>
                <w:sz w:val="24"/>
                <w:szCs w:val="24"/>
                <w:lang w:val="et-EE"/>
              </w:rPr>
              <w:t>…..</w:t>
            </w:r>
            <w:r w:rsidR="004860A9" w:rsidRPr="00291B76">
              <w:rPr>
                <w:bCs/>
                <w:sz w:val="24"/>
                <w:szCs w:val="24"/>
                <w:lang w:val="et-EE"/>
              </w:rPr>
              <w:t>0</w:t>
            </w:r>
            <w:r w:rsidR="007D66D1" w:rsidRPr="00291B76">
              <w:rPr>
                <w:bCs/>
                <w:sz w:val="24"/>
                <w:szCs w:val="24"/>
                <w:lang w:val="et-EE"/>
              </w:rPr>
              <w:t>8</w:t>
            </w:r>
            <w:r w:rsidRPr="00291B76">
              <w:rPr>
                <w:bCs/>
                <w:sz w:val="24"/>
                <w:szCs w:val="24"/>
                <w:lang w:val="et-EE"/>
              </w:rPr>
              <w:t>.202</w:t>
            </w:r>
            <w:r w:rsidR="004860A9" w:rsidRPr="00291B76">
              <w:rPr>
                <w:bCs/>
                <w:sz w:val="24"/>
                <w:szCs w:val="24"/>
                <w:lang w:val="et-EE"/>
              </w:rPr>
              <w:t>2</w:t>
            </w:r>
            <w:r w:rsidRPr="00291B76">
              <w:rPr>
                <w:bCs/>
                <w:sz w:val="24"/>
                <w:szCs w:val="24"/>
                <w:lang w:val="et-EE"/>
              </w:rPr>
              <w:t xml:space="preserve"> </w:t>
            </w:r>
            <w:r w:rsidR="00B76CBF" w:rsidRPr="00291B76">
              <w:rPr>
                <w:bCs/>
                <w:sz w:val="24"/>
                <w:szCs w:val="24"/>
                <w:lang w:val="et-EE"/>
              </w:rPr>
              <w:t>ots</w:t>
            </w:r>
            <w:r w:rsidRPr="00291B76">
              <w:rPr>
                <w:bCs/>
                <w:sz w:val="24"/>
                <w:szCs w:val="24"/>
                <w:lang w:val="et-EE"/>
              </w:rPr>
              <w:t xml:space="preserve">use nr ….  </w:t>
            </w:r>
          </w:p>
          <w:p w14:paraId="77CA9ACE" w14:textId="0F8394F6" w:rsidR="00093D41" w:rsidRPr="00291B76" w:rsidRDefault="00CB509C" w:rsidP="00820B43">
            <w:pPr>
              <w:pStyle w:val="Kehatekst"/>
              <w:tabs>
                <w:tab w:val="left" w:pos="6521"/>
              </w:tabs>
              <w:rPr>
                <w:bCs/>
                <w:sz w:val="24"/>
                <w:szCs w:val="24"/>
                <w:lang w:val="et-EE"/>
              </w:rPr>
            </w:pPr>
            <w:r w:rsidRPr="00291B76">
              <w:rPr>
                <w:bCs/>
                <w:sz w:val="24"/>
                <w:szCs w:val="24"/>
                <w:lang w:val="et-EE"/>
              </w:rPr>
              <w:t xml:space="preserve">                                                               </w:t>
            </w:r>
            <w:r w:rsidR="002375BF" w:rsidRPr="00291B76">
              <w:rPr>
                <w:bCs/>
                <w:sz w:val="24"/>
                <w:szCs w:val="24"/>
                <w:lang w:val="et-EE"/>
              </w:rPr>
              <w:t xml:space="preserve">          </w:t>
            </w:r>
            <w:r w:rsidRPr="00291B76">
              <w:rPr>
                <w:bCs/>
                <w:sz w:val="24"/>
                <w:szCs w:val="24"/>
                <w:lang w:val="et-EE"/>
              </w:rPr>
              <w:t>Lisa 2</w:t>
            </w:r>
          </w:p>
          <w:p w14:paraId="22840D5F" w14:textId="3F01B1FB" w:rsidR="00CB509C" w:rsidRPr="00291B76" w:rsidRDefault="00CB509C" w:rsidP="00820B43">
            <w:pPr>
              <w:pStyle w:val="Kehatekst"/>
              <w:tabs>
                <w:tab w:val="left" w:pos="6521"/>
              </w:tabs>
              <w:rPr>
                <w:bCs/>
                <w:sz w:val="24"/>
                <w:szCs w:val="24"/>
                <w:lang w:val="et-EE"/>
              </w:rPr>
            </w:pPr>
          </w:p>
          <w:p w14:paraId="01FE11D0" w14:textId="77777777" w:rsidR="00CB509C" w:rsidRPr="00291B76" w:rsidRDefault="00CB509C" w:rsidP="00D83417">
            <w:pPr>
              <w:pStyle w:val="Kehatekst"/>
              <w:tabs>
                <w:tab w:val="left" w:pos="6521"/>
              </w:tabs>
              <w:jc w:val="center"/>
              <w:rPr>
                <w:b/>
                <w:sz w:val="24"/>
                <w:szCs w:val="24"/>
                <w:lang w:val="et-EE"/>
              </w:rPr>
            </w:pPr>
            <w:r w:rsidRPr="00291B76">
              <w:rPr>
                <w:b/>
                <w:sz w:val="24"/>
                <w:szCs w:val="24"/>
                <w:lang w:val="et-EE"/>
              </w:rPr>
              <w:t>EELHINNANG</w:t>
            </w:r>
          </w:p>
          <w:p w14:paraId="3F15B410" w14:textId="74832A57" w:rsidR="00CB509C" w:rsidRPr="00291B76" w:rsidRDefault="00CB509C" w:rsidP="00CB509C">
            <w:pPr>
              <w:pStyle w:val="Kehatekst"/>
              <w:tabs>
                <w:tab w:val="left" w:pos="6521"/>
              </w:tabs>
              <w:jc w:val="center"/>
              <w:rPr>
                <w:bCs/>
                <w:sz w:val="24"/>
                <w:szCs w:val="24"/>
                <w:lang w:val="et-EE"/>
              </w:rPr>
            </w:pPr>
            <w:r w:rsidRPr="00291B76">
              <w:rPr>
                <w:bCs/>
                <w:sz w:val="24"/>
                <w:szCs w:val="24"/>
                <w:lang w:val="et-EE"/>
              </w:rPr>
              <w:t xml:space="preserve">Hiiumaa vallas </w:t>
            </w:r>
            <w:r w:rsidR="007D66D1" w:rsidRPr="00291B76">
              <w:rPr>
                <w:bCs/>
                <w:sz w:val="24"/>
                <w:szCs w:val="24"/>
                <w:lang w:val="et-EE"/>
              </w:rPr>
              <w:t>Pärna</w:t>
            </w:r>
            <w:r w:rsidRPr="00291B76">
              <w:rPr>
                <w:bCs/>
                <w:sz w:val="24"/>
                <w:szCs w:val="24"/>
                <w:lang w:val="et-EE"/>
              </w:rPr>
              <w:t xml:space="preserve"> külas asuva </w:t>
            </w:r>
            <w:r w:rsidR="007D66D1" w:rsidRPr="00291B76">
              <w:rPr>
                <w:bCs/>
                <w:sz w:val="24"/>
                <w:szCs w:val="24"/>
                <w:lang w:val="et-EE"/>
              </w:rPr>
              <w:t>Mererann</w:t>
            </w:r>
            <w:r w:rsidR="00B76CBF" w:rsidRPr="00291B76">
              <w:rPr>
                <w:bCs/>
                <w:sz w:val="24"/>
                <w:szCs w:val="24"/>
                <w:lang w:val="et-EE"/>
              </w:rPr>
              <w:t>a</w:t>
            </w:r>
            <w:r w:rsidRPr="00291B76">
              <w:rPr>
                <w:bCs/>
                <w:sz w:val="24"/>
                <w:szCs w:val="24"/>
                <w:lang w:val="et-EE"/>
              </w:rPr>
              <w:t xml:space="preserve"> katastriüksuse detailplaneeringu keskkonnamõju strateegilise hindamise vajalikkuse kohta.</w:t>
            </w:r>
          </w:p>
          <w:p w14:paraId="058F765E" w14:textId="77777777" w:rsidR="00093D41" w:rsidRPr="00291B76" w:rsidRDefault="00093D41" w:rsidP="00820B43">
            <w:pPr>
              <w:pStyle w:val="Kehatekst"/>
              <w:tabs>
                <w:tab w:val="left" w:pos="6521"/>
              </w:tabs>
              <w:rPr>
                <w:bCs/>
                <w:sz w:val="24"/>
                <w:szCs w:val="24"/>
                <w:lang w:val="et-EE"/>
              </w:rPr>
            </w:pPr>
          </w:p>
          <w:p w14:paraId="3CA5F742" w14:textId="77777777" w:rsidR="00093D41" w:rsidRPr="00291B76" w:rsidRDefault="00093D41" w:rsidP="00820B43">
            <w:pPr>
              <w:pStyle w:val="Kehatekst"/>
              <w:tabs>
                <w:tab w:val="left" w:pos="6521"/>
              </w:tabs>
              <w:rPr>
                <w:bCs/>
                <w:sz w:val="24"/>
                <w:szCs w:val="24"/>
                <w:lang w:val="et-EE"/>
              </w:rPr>
            </w:pPr>
          </w:p>
          <w:p w14:paraId="40E1BEB4" w14:textId="493CC33B" w:rsidR="00093D41" w:rsidRPr="00291B76" w:rsidRDefault="00CB509C" w:rsidP="00820B43">
            <w:pPr>
              <w:pStyle w:val="Kehatekst"/>
              <w:tabs>
                <w:tab w:val="left" w:pos="6521"/>
              </w:tabs>
              <w:rPr>
                <w:bCs/>
                <w:sz w:val="24"/>
                <w:szCs w:val="24"/>
                <w:lang w:val="et-EE"/>
              </w:rPr>
            </w:pPr>
            <w:r w:rsidRPr="00291B76">
              <w:rPr>
                <w:bCs/>
                <w:sz w:val="24"/>
                <w:szCs w:val="24"/>
                <w:lang w:val="et-EE"/>
              </w:rPr>
              <w:t xml:space="preserve">Emmaste                                                                  </w:t>
            </w:r>
            <w:r w:rsidR="00197A41" w:rsidRPr="00291B76">
              <w:rPr>
                <w:bCs/>
                <w:sz w:val="24"/>
                <w:szCs w:val="24"/>
                <w:lang w:val="et-EE"/>
              </w:rPr>
              <w:t xml:space="preserve">       </w:t>
            </w:r>
            <w:r w:rsidR="00FA3436" w:rsidRPr="00F41468">
              <w:rPr>
                <w:bCs/>
                <w:sz w:val="24"/>
                <w:szCs w:val="24"/>
                <w:lang w:val="et-EE"/>
              </w:rPr>
              <w:t>2</w:t>
            </w:r>
            <w:r w:rsidR="00291B76" w:rsidRPr="00F41468">
              <w:rPr>
                <w:bCs/>
                <w:sz w:val="24"/>
                <w:szCs w:val="24"/>
                <w:lang w:val="et-EE"/>
              </w:rPr>
              <w:t>8</w:t>
            </w:r>
            <w:r w:rsidR="00197A41" w:rsidRPr="00F41468">
              <w:rPr>
                <w:bCs/>
                <w:sz w:val="24"/>
                <w:szCs w:val="24"/>
                <w:lang w:val="et-EE"/>
              </w:rPr>
              <w:t>.</w:t>
            </w:r>
            <w:r w:rsidR="00FA3436" w:rsidRPr="00F41468">
              <w:rPr>
                <w:bCs/>
                <w:sz w:val="24"/>
                <w:szCs w:val="24"/>
                <w:lang w:val="et-EE"/>
              </w:rPr>
              <w:t>0</w:t>
            </w:r>
            <w:r w:rsidR="00F74EF8" w:rsidRPr="00F41468">
              <w:rPr>
                <w:bCs/>
                <w:sz w:val="24"/>
                <w:szCs w:val="24"/>
                <w:lang w:val="et-EE"/>
              </w:rPr>
              <w:t>6</w:t>
            </w:r>
            <w:r w:rsidRPr="00F41468">
              <w:rPr>
                <w:bCs/>
                <w:sz w:val="24"/>
                <w:szCs w:val="24"/>
                <w:lang w:val="et-EE"/>
              </w:rPr>
              <w:t>.202</w:t>
            </w:r>
            <w:r w:rsidR="00B471B5" w:rsidRPr="00F41468">
              <w:rPr>
                <w:bCs/>
                <w:sz w:val="24"/>
                <w:szCs w:val="24"/>
                <w:lang w:val="et-EE"/>
              </w:rPr>
              <w:t>2</w:t>
            </w:r>
            <w:r w:rsidRPr="00291B76">
              <w:rPr>
                <w:bCs/>
                <w:sz w:val="24"/>
                <w:szCs w:val="24"/>
                <w:lang w:val="et-EE"/>
              </w:rPr>
              <w:t xml:space="preserve">                                                          </w:t>
            </w:r>
          </w:p>
          <w:p w14:paraId="3BE55AD1" w14:textId="77777777" w:rsidR="00093D41" w:rsidRPr="00291B76" w:rsidRDefault="00093D41" w:rsidP="00820B43">
            <w:pPr>
              <w:pStyle w:val="Kehatekst"/>
              <w:tabs>
                <w:tab w:val="left" w:pos="6521"/>
              </w:tabs>
              <w:rPr>
                <w:bCs/>
                <w:sz w:val="24"/>
                <w:szCs w:val="24"/>
                <w:lang w:val="et-EE"/>
              </w:rPr>
            </w:pPr>
          </w:p>
          <w:p w14:paraId="082C04BE" w14:textId="384364F8" w:rsidR="00093D41" w:rsidRPr="00291B76" w:rsidRDefault="00CB509C" w:rsidP="00820B43">
            <w:pPr>
              <w:pStyle w:val="Kehatekst"/>
              <w:tabs>
                <w:tab w:val="left" w:pos="6521"/>
              </w:tabs>
              <w:rPr>
                <w:b/>
                <w:sz w:val="24"/>
                <w:szCs w:val="24"/>
                <w:lang w:val="et-EE"/>
              </w:rPr>
            </w:pPr>
            <w:r w:rsidRPr="00291B76">
              <w:rPr>
                <w:b/>
                <w:sz w:val="24"/>
                <w:szCs w:val="24"/>
                <w:lang w:val="et-EE"/>
              </w:rPr>
              <w:t>1. Kavandatav tegevus ja planeeringuala üldandmed</w:t>
            </w:r>
          </w:p>
          <w:p w14:paraId="7B315F65" w14:textId="77777777" w:rsidR="00093D41" w:rsidRPr="00291B76" w:rsidRDefault="00093D41" w:rsidP="00820B43">
            <w:pPr>
              <w:pStyle w:val="Kehatekst"/>
              <w:tabs>
                <w:tab w:val="left" w:pos="6521"/>
              </w:tabs>
              <w:rPr>
                <w:bCs/>
                <w:sz w:val="24"/>
                <w:szCs w:val="24"/>
                <w:lang w:val="et-EE"/>
              </w:rPr>
            </w:pPr>
          </w:p>
          <w:p w14:paraId="14D71C47" w14:textId="77777777" w:rsidR="004A0D34" w:rsidRDefault="00D83417" w:rsidP="00AC71CE">
            <w:pPr>
              <w:pStyle w:val="Kehatekst"/>
              <w:tabs>
                <w:tab w:val="left" w:pos="6521"/>
              </w:tabs>
              <w:rPr>
                <w:bCs/>
                <w:sz w:val="24"/>
                <w:szCs w:val="24"/>
                <w:lang w:val="et-EE"/>
              </w:rPr>
            </w:pPr>
            <w:r w:rsidRPr="00291B76">
              <w:rPr>
                <w:bCs/>
                <w:sz w:val="24"/>
                <w:szCs w:val="24"/>
                <w:lang w:val="et-EE"/>
              </w:rPr>
              <w:t>Vastavalt Hiiumaa Vallavalitsusele esitatud detailplaneeringu algatamise taotlusele</w:t>
            </w:r>
            <w:r w:rsidR="002A4D20">
              <w:rPr>
                <w:bCs/>
                <w:sz w:val="24"/>
                <w:szCs w:val="24"/>
                <w:lang w:val="et-EE"/>
              </w:rPr>
              <w:t xml:space="preserve"> ja lahendusskeemile (joonis 2)</w:t>
            </w:r>
            <w:r w:rsidR="005E080B">
              <w:rPr>
                <w:bCs/>
                <w:sz w:val="24"/>
                <w:szCs w:val="24"/>
                <w:lang w:val="et-EE"/>
              </w:rPr>
              <w:t xml:space="preserve"> soovitakse</w:t>
            </w:r>
            <w:r w:rsidRPr="00291B76">
              <w:rPr>
                <w:bCs/>
                <w:sz w:val="24"/>
                <w:szCs w:val="24"/>
                <w:lang w:val="et-EE"/>
              </w:rPr>
              <w:t xml:space="preserve"> </w:t>
            </w:r>
            <w:r w:rsidR="00464509" w:rsidRPr="00291B76">
              <w:rPr>
                <w:bCs/>
                <w:sz w:val="24"/>
                <w:szCs w:val="24"/>
                <w:lang w:val="et-EE"/>
              </w:rPr>
              <w:t>planeeri</w:t>
            </w:r>
            <w:r w:rsidR="005E080B">
              <w:rPr>
                <w:bCs/>
                <w:sz w:val="24"/>
                <w:szCs w:val="24"/>
                <w:lang w:val="et-EE"/>
              </w:rPr>
              <w:t>da</w:t>
            </w:r>
            <w:r w:rsidRPr="00291B76">
              <w:rPr>
                <w:bCs/>
                <w:sz w:val="24"/>
                <w:szCs w:val="24"/>
                <w:lang w:val="et-EE"/>
              </w:rPr>
              <w:t xml:space="preserve"> Hiiumaa vallas </w:t>
            </w:r>
            <w:r w:rsidR="007D66D1" w:rsidRPr="00291B76">
              <w:rPr>
                <w:bCs/>
                <w:sz w:val="24"/>
                <w:szCs w:val="24"/>
                <w:lang w:val="et-EE"/>
              </w:rPr>
              <w:t>Pärna</w:t>
            </w:r>
            <w:r w:rsidRPr="00291B76">
              <w:rPr>
                <w:bCs/>
                <w:sz w:val="24"/>
                <w:szCs w:val="24"/>
                <w:lang w:val="et-EE"/>
              </w:rPr>
              <w:t xml:space="preserve"> külas asuva </w:t>
            </w:r>
            <w:r w:rsidR="007D66D1" w:rsidRPr="00291B76">
              <w:rPr>
                <w:bCs/>
                <w:sz w:val="24"/>
                <w:szCs w:val="24"/>
                <w:lang w:val="et-EE"/>
              </w:rPr>
              <w:t>Mereranna</w:t>
            </w:r>
            <w:r w:rsidRPr="00291B76">
              <w:rPr>
                <w:bCs/>
                <w:sz w:val="24"/>
                <w:szCs w:val="24"/>
                <w:lang w:val="et-EE"/>
              </w:rPr>
              <w:t xml:space="preserve"> k</w:t>
            </w:r>
            <w:r w:rsidR="00D25C3D" w:rsidRPr="00291B76">
              <w:rPr>
                <w:bCs/>
                <w:sz w:val="24"/>
                <w:szCs w:val="24"/>
                <w:lang w:val="et-EE"/>
              </w:rPr>
              <w:t>innistu</w:t>
            </w:r>
            <w:r w:rsidR="002A4D20">
              <w:rPr>
                <w:bCs/>
                <w:sz w:val="24"/>
                <w:szCs w:val="24"/>
                <w:lang w:val="et-EE"/>
              </w:rPr>
              <w:t>le</w:t>
            </w:r>
            <w:r w:rsidRPr="00291B76">
              <w:rPr>
                <w:bCs/>
                <w:sz w:val="24"/>
                <w:szCs w:val="24"/>
                <w:lang w:val="et-EE"/>
              </w:rPr>
              <w:t xml:space="preserve"> (katastritunnus 17501:003:0</w:t>
            </w:r>
            <w:r w:rsidR="000925B0" w:rsidRPr="00291B76">
              <w:rPr>
                <w:bCs/>
                <w:sz w:val="24"/>
                <w:szCs w:val="24"/>
                <w:lang w:val="et-EE"/>
              </w:rPr>
              <w:t>293</w:t>
            </w:r>
            <w:r w:rsidRPr="00291B76">
              <w:rPr>
                <w:bCs/>
                <w:sz w:val="24"/>
                <w:szCs w:val="24"/>
                <w:lang w:val="et-EE"/>
              </w:rPr>
              <w:t xml:space="preserve">, pindala </w:t>
            </w:r>
            <w:r w:rsidR="000925B0" w:rsidRPr="00291B76">
              <w:rPr>
                <w:bCs/>
                <w:sz w:val="24"/>
                <w:szCs w:val="24"/>
                <w:lang w:val="et-EE"/>
              </w:rPr>
              <w:t>14992 m²</w:t>
            </w:r>
            <w:r w:rsidRPr="00291B76">
              <w:rPr>
                <w:bCs/>
                <w:sz w:val="24"/>
                <w:szCs w:val="24"/>
                <w:lang w:val="et-EE"/>
              </w:rPr>
              <w:t xml:space="preserve">, sihtotstarve 100% maatulundusmaa) hoonestusala ja ehitusõigus ühe elamu ja kuni </w:t>
            </w:r>
            <w:r w:rsidR="000925B0" w:rsidRPr="00291B76">
              <w:rPr>
                <w:bCs/>
                <w:sz w:val="24"/>
                <w:szCs w:val="24"/>
                <w:lang w:val="et-EE"/>
              </w:rPr>
              <w:t>kahe</w:t>
            </w:r>
            <w:r w:rsidRPr="00291B76">
              <w:rPr>
                <w:bCs/>
                <w:sz w:val="24"/>
                <w:szCs w:val="24"/>
                <w:lang w:val="et-EE"/>
              </w:rPr>
              <w:t xml:space="preserve"> abihoone püstitamiseks koos nende juurde kuuluvate tehnosüsteemidega, lahenda</w:t>
            </w:r>
            <w:r w:rsidR="005E080B">
              <w:rPr>
                <w:bCs/>
                <w:sz w:val="24"/>
                <w:szCs w:val="24"/>
                <w:lang w:val="et-EE"/>
              </w:rPr>
              <w:t>da</w:t>
            </w:r>
            <w:r w:rsidRPr="00291B76">
              <w:rPr>
                <w:bCs/>
                <w:sz w:val="24"/>
                <w:szCs w:val="24"/>
                <w:lang w:val="et-EE"/>
              </w:rPr>
              <w:t xml:space="preserve"> juurdepääs krund</w:t>
            </w:r>
            <w:r w:rsidR="000925B0" w:rsidRPr="00291B76">
              <w:rPr>
                <w:bCs/>
                <w:sz w:val="24"/>
                <w:szCs w:val="24"/>
                <w:lang w:val="et-EE"/>
              </w:rPr>
              <w:t>i</w:t>
            </w:r>
            <w:r w:rsidRPr="00291B76">
              <w:rPr>
                <w:bCs/>
                <w:sz w:val="24"/>
                <w:szCs w:val="24"/>
                <w:lang w:val="et-EE"/>
              </w:rPr>
              <w:t>le ning määrata haljastuse-, heakorra- ja keskkonnatingimused.</w:t>
            </w:r>
            <w:r w:rsidR="0098279C" w:rsidRPr="00291B76">
              <w:rPr>
                <w:bCs/>
                <w:sz w:val="24"/>
                <w:szCs w:val="24"/>
                <w:lang w:val="et-EE"/>
              </w:rPr>
              <w:t xml:space="preserve"> </w:t>
            </w:r>
            <w:r w:rsidR="000925B0" w:rsidRPr="00291B76">
              <w:rPr>
                <w:bCs/>
                <w:sz w:val="24"/>
                <w:szCs w:val="24"/>
                <w:lang w:val="et-EE"/>
              </w:rPr>
              <w:t xml:space="preserve">Krundi sihtotstarvet ei </w:t>
            </w:r>
            <w:r w:rsidR="005E080B">
              <w:rPr>
                <w:bCs/>
                <w:sz w:val="24"/>
                <w:szCs w:val="24"/>
                <w:lang w:val="et-EE"/>
              </w:rPr>
              <w:t xml:space="preserve">soovita </w:t>
            </w:r>
            <w:r w:rsidR="000925B0" w:rsidRPr="00291B76">
              <w:rPr>
                <w:bCs/>
                <w:sz w:val="24"/>
                <w:szCs w:val="24"/>
                <w:lang w:val="et-EE"/>
              </w:rPr>
              <w:t>muuta, see</w:t>
            </w:r>
            <w:r w:rsidR="0098279C" w:rsidRPr="00291B76">
              <w:rPr>
                <w:bCs/>
                <w:sz w:val="24"/>
                <w:szCs w:val="24"/>
                <w:lang w:val="et-EE"/>
              </w:rPr>
              <w:t xml:space="preserve"> jääb 100% maatulundusmaaks.</w:t>
            </w:r>
            <w:r w:rsidRPr="00291B76">
              <w:rPr>
                <w:bCs/>
                <w:sz w:val="24"/>
                <w:szCs w:val="24"/>
                <w:lang w:val="et-EE"/>
              </w:rPr>
              <w:t xml:space="preserve"> </w:t>
            </w:r>
            <w:r w:rsidR="00964C93">
              <w:rPr>
                <w:bCs/>
                <w:sz w:val="24"/>
                <w:szCs w:val="24"/>
                <w:lang w:val="et-EE"/>
              </w:rPr>
              <w:t xml:space="preserve">Kinnistut ei jagata. </w:t>
            </w:r>
          </w:p>
          <w:p w14:paraId="56376A7E" w14:textId="77777777" w:rsidR="00221681" w:rsidRDefault="00AC71CE" w:rsidP="00AC71CE">
            <w:pPr>
              <w:pStyle w:val="Kehatekst"/>
              <w:tabs>
                <w:tab w:val="left" w:pos="6521"/>
              </w:tabs>
              <w:rPr>
                <w:bCs/>
                <w:sz w:val="24"/>
                <w:szCs w:val="24"/>
                <w:lang w:val="et-EE"/>
              </w:rPr>
            </w:pPr>
            <w:r w:rsidRPr="00291B76">
              <w:rPr>
                <w:bCs/>
                <w:sz w:val="24"/>
                <w:szCs w:val="24"/>
                <w:lang w:val="et-EE"/>
              </w:rPr>
              <w:t xml:space="preserve">Planeeringuga tehakse ettepanek üldplaneeringu muutmiseks </w:t>
            </w:r>
            <w:r w:rsidR="00464509" w:rsidRPr="00291B76">
              <w:rPr>
                <w:bCs/>
                <w:sz w:val="24"/>
                <w:szCs w:val="24"/>
                <w:lang w:val="et-EE"/>
              </w:rPr>
              <w:t xml:space="preserve">üldplaneeringuga määratud </w:t>
            </w:r>
            <w:r w:rsidR="000925B0" w:rsidRPr="00291B76">
              <w:rPr>
                <w:bCs/>
                <w:sz w:val="24"/>
                <w:szCs w:val="24"/>
                <w:lang w:val="et-EE"/>
              </w:rPr>
              <w:t>ehituskeeluvööndi vähendamise</w:t>
            </w:r>
            <w:r w:rsidR="00964C93">
              <w:rPr>
                <w:bCs/>
                <w:sz w:val="24"/>
                <w:szCs w:val="24"/>
                <w:lang w:val="et-EE"/>
              </w:rPr>
              <w:t>ks</w:t>
            </w:r>
            <w:r w:rsidR="000925B0" w:rsidRPr="00291B76">
              <w:rPr>
                <w:bCs/>
                <w:sz w:val="24"/>
                <w:szCs w:val="24"/>
                <w:lang w:val="et-EE"/>
              </w:rPr>
              <w:t xml:space="preserve"> hoonestusala ja juurdepääsutee</w:t>
            </w:r>
            <w:r w:rsidR="00964C93">
              <w:rPr>
                <w:bCs/>
                <w:sz w:val="24"/>
                <w:szCs w:val="24"/>
                <w:lang w:val="et-EE"/>
              </w:rPr>
              <w:t xml:space="preserve"> osas</w:t>
            </w:r>
            <w:r w:rsidR="00117374" w:rsidRPr="00291B76">
              <w:rPr>
                <w:bCs/>
                <w:sz w:val="24"/>
                <w:szCs w:val="24"/>
                <w:lang w:val="et-EE"/>
              </w:rPr>
              <w:t>.</w:t>
            </w:r>
            <w:r w:rsidR="004D363F">
              <w:rPr>
                <w:bCs/>
                <w:sz w:val="24"/>
                <w:szCs w:val="24"/>
                <w:lang w:val="et-EE"/>
              </w:rPr>
              <w:t xml:space="preserve"> </w:t>
            </w:r>
          </w:p>
          <w:p w14:paraId="1675738F" w14:textId="6AE7B5D4" w:rsidR="00D83417" w:rsidRPr="00291B76" w:rsidRDefault="00D83417" w:rsidP="00AC71CE">
            <w:pPr>
              <w:pStyle w:val="Kehatekst"/>
              <w:tabs>
                <w:tab w:val="left" w:pos="6521"/>
              </w:tabs>
              <w:rPr>
                <w:bCs/>
                <w:sz w:val="24"/>
                <w:szCs w:val="24"/>
                <w:lang w:val="et-EE"/>
              </w:rPr>
            </w:pPr>
            <w:r w:rsidRPr="00291B76">
              <w:rPr>
                <w:bCs/>
                <w:sz w:val="24"/>
                <w:szCs w:val="24"/>
                <w:lang w:val="et-EE"/>
              </w:rPr>
              <w:lastRenderedPageBreak/>
              <w:t>Planeeringualana käsitletakse kogu kinnistut.</w:t>
            </w:r>
            <w:r w:rsidR="002A4D20">
              <w:rPr>
                <w:bCs/>
                <w:sz w:val="24"/>
                <w:szCs w:val="24"/>
                <w:lang w:val="et-EE"/>
              </w:rPr>
              <w:t xml:space="preserve"> </w:t>
            </w:r>
            <w:r w:rsidRPr="00291B76">
              <w:rPr>
                <w:bCs/>
                <w:sz w:val="24"/>
                <w:szCs w:val="24"/>
                <w:lang w:val="et-EE"/>
              </w:rPr>
              <w:t xml:space="preserve">  </w:t>
            </w:r>
          </w:p>
          <w:p w14:paraId="66CC9335" w14:textId="485BFAB0" w:rsidR="00D25C3D" w:rsidRPr="00291B76" w:rsidRDefault="00CB509C" w:rsidP="0098279C">
            <w:pPr>
              <w:pStyle w:val="Kehatekst"/>
              <w:tabs>
                <w:tab w:val="left" w:pos="6521"/>
              </w:tabs>
              <w:rPr>
                <w:bCs/>
                <w:sz w:val="24"/>
                <w:szCs w:val="24"/>
                <w:lang w:val="et-EE"/>
              </w:rPr>
            </w:pPr>
            <w:r w:rsidRPr="00291B76">
              <w:rPr>
                <w:bCs/>
                <w:sz w:val="24"/>
                <w:szCs w:val="24"/>
                <w:lang w:val="et-EE"/>
              </w:rPr>
              <w:t xml:space="preserve">Planeeringuala asub vastavalt Emmaste Vallavolikogu 30.09.2005 määrusega nr 39 kehtestatud Emmaste valla üldplaneeringule detailplaneeringu kohustusega hajaasustusalal. Üldplaneeringuga on määratud minimaalseks ehitusõigusega krundi suuruseks 1 ha. </w:t>
            </w:r>
          </w:p>
          <w:p w14:paraId="5EDA24CA" w14:textId="26FD53F1" w:rsidR="00964C93" w:rsidRPr="00964C93" w:rsidRDefault="004D363F" w:rsidP="00221681">
            <w:pPr>
              <w:pStyle w:val="Kehatekst"/>
              <w:tabs>
                <w:tab w:val="left" w:pos="6521"/>
              </w:tabs>
              <w:rPr>
                <w:bCs/>
                <w:sz w:val="24"/>
                <w:szCs w:val="24"/>
                <w:lang w:val="et-EE"/>
              </w:rPr>
            </w:pPr>
            <w:r w:rsidRPr="004D363F">
              <w:rPr>
                <w:bCs/>
                <w:sz w:val="24"/>
                <w:szCs w:val="24"/>
                <w:u w:val="single"/>
                <w:lang w:val="et-EE"/>
              </w:rPr>
              <w:t xml:space="preserve">Kuna </w:t>
            </w:r>
            <w:r w:rsidR="00D25C3D" w:rsidRPr="004D363F">
              <w:rPr>
                <w:bCs/>
                <w:sz w:val="24"/>
                <w:szCs w:val="24"/>
                <w:u w:val="single"/>
                <w:lang w:val="et-EE"/>
              </w:rPr>
              <w:t xml:space="preserve">Hiiu maakonnaplaneeringu järgi jääb planeeringuala Sõru-Hindu-Tohvri I klassi </w:t>
            </w:r>
            <w:r w:rsidR="00964C93" w:rsidRPr="004D363F">
              <w:rPr>
                <w:bCs/>
                <w:sz w:val="24"/>
                <w:szCs w:val="24"/>
                <w:u w:val="single"/>
                <w:lang w:val="et-EE"/>
              </w:rPr>
              <w:t>maakond</w:t>
            </w:r>
            <w:r w:rsidR="00D25C3D" w:rsidRPr="004D363F">
              <w:rPr>
                <w:bCs/>
                <w:sz w:val="24"/>
                <w:szCs w:val="24"/>
                <w:u w:val="single"/>
                <w:lang w:val="et-EE"/>
              </w:rPr>
              <w:t>liku tähtsusega väärtusliku maastiku alale</w:t>
            </w:r>
            <w:r w:rsidRPr="004D363F">
              <w:rPr>
                <w:bCs/>
                <w:sz w:val="24"/>
                <w:szCs w:val="24"/>
                <w:u w:val="single"/>
                <w:lang w:val="et-EE"/>
              </w:rPr>
              <w:t>, siis tehakse ettepanek hoonestusala moodustamiseks võimalikult ehituskeeluvööndi piiri lähedale või eelistatult ehituskeeluvööndist välja</w:t>
            </w:r>
            <w:r w:rsidR="00BA133F" w:rsidRPr="004D363F">
              <w:rPr>
                <w:bCs/>
                <w:sz w:val="24"/>
                <w:szCs w:val="24"/>
                <w:u w:val="single"/>
                <w:lang w:val="et-EE"/>
              </w:rPr>
              <w:t>.</w:t>
            </w:r>
            <w:r w:rsidR="00BA133F" w:rsidRPr="00291B76">
              <w:rPr>
                <w:bCs/>
                <w:sz w:val="24"/>
                <w:szCs w:val="24"/>
                <w:lang w:val="et-EE"/>
              </w:rPr>
              <w:t xml:space="preserve"> </w:t>
            </w:r>
          </w:p>
          <w:p w14:paraId="683240FC" w14:textId="36DA2C71" w:rsidR="00D25C3D" w:rsidRPr="00291B76" w:rsidRDefault="00D25C3D" w:rsidP="00B07C31">
            <w:pPr>
              <w:pStyle w:val="Kehatekst"/>
              <w:tabs>
                <w:tab w:val="left" w:pos="6521"/>
              </w:tabs>
              <w:rPr>
                <w:bCs/>
                <w:sz w:val="24"/>
                <w:szCs w:val="24"/>
                <w:lang w:val="et-EE"/>
              </w:rPr>
            </w:pPr>
            <w:r w:rsidRPr="00291B76">
              <w:rPr>
                <w:bCs/>
                <w:sz w:val="24"/>
                <w:szCs w:val="24"/>
                <w:lang w:val="et-EE"/>
              </w:rPr>
              <w:t xml:space="preserve">Planeeringuala piirneb kolmest küljest erakinnistutega, </w:t>
            </w:r>
            <w:r w:rsidR="00C54511" w:rsidRPr="00291B76">
              <w:rPr>
                <w:bCs/>
                <w:sz w:val="24"/>
                <w:szCs w:val="24"/>
                <w:lang w:val="et-EE"/>
              </w:rPr>
              <w:t>edela</w:t>
            </w:r>
            <w:r w:rsidRPr="00291B76">
              <w:rPr>
                <w:bCs/>
                <w:sz w:val="24"/>
                <w:szCs w:val="24"/>
                <w:lang w:val="et-EE"/>
              </w:rPr>
              <w:t xml:space="preserve">st </w:t>
            </w:r>
            <w:r w:rsidR="00221681">
              <w:rPr>
                <w:bCs/>
                <w:sz w:val="24"/>
                <w:szCs w:val="24"/>
                <w:lang w:val="et-EE"/>
              </w:rPr>
              <w:t xml:space="preserve">riigimaantega, mis omakorda piirneb </w:t>
            </w:r>
            <w:r w:rsidRPr="00291B76">
              <w:rPr>
                <w:bCs/>
                <w:sz w:val="24"/>
                <w:szCs w:val="24"/>
                <w:lang w:val="et-EE"/>
              </w:rPr>
              <w:t>mere</w:t>
            </w:r>
            <w:r w:rsidR="00C54511" w:rsidRPr="00291B76">
              <w:rPr>
                <w:bCs/>
                <w:sz w:val="24"/>
                <w:szCs w:val="24"/>
                <w:lang w:val="et-EE"/>
              </w:rPr>
              <w:t>ranna</w:t>
            </w:r>
            <w:r w:rsidRPr="00291B76">
              <w:rPr>
                <w:bCs/>
                <w:sz w:val="24"/>
                <w:szCs w:val="24"/>
                <w:lang w:val="et-EE"/>
              </w:rPr>
              <w:t xml:space="preserve">ga. Planeeringualale </w:t>
            </w:r>
            <w:r w:rsidR="00281C45">
              <w:rPr>
                <w:bCs/>
                <w:sz w:val="24"/>
                <w:szCs w:val="24"/>
                <w:lang w:val="et-EE"/>
              </w:rPr>
              <w:t>planeeritakse</w:t>
            </w:r>
            <w:r w:rsidR="00AA6EE2">
              <w:rPr>
                <w:bCs/>
                <w:sz w:val="24"/>
                <w:szCs w:val="24"/>
                <w:lang w:val="et-EE"/>
              </w:rPr>
              <w:t xml:space="preserve"> </w:t>
            </w:r>
            <w:r w:rsidRPr="00291B76">
              <w:rPr>
                <w:bCs/>
                <w:sz w:val="24"/>
                <w:szCs w:val="24"/>
                <w:lang w:val="et-EE"/>
              </w:rPr>
              <w:t>juurdepääs 12132 Emmaste-Tohvri riigimaanteelt. Täiendavaid uuringuid ei ole vaja teostada.</w:t>
            </w:r>
          </w:p>
          <w:p w14:paraId="20E6066C" w14:textId="72485D6A" w:rsidR="00C54511" w:rsidRDefault="00C54511" w:rsidP="00964C93">
            <w:pPr>
              <w:pStyle w:val="Kehatekst"/>
              <w:tabs>
                <w:tab w:val="left" w:pos="6521"/>
              </w:tabs>
              <w:rPr>
                <w:bCs/>
                <w:sz w:val="24"/>
                <w:szCs w:val="24"/>
                <w:lang w:val="et-EE"/>
              </w:rPr>
            </w:pPr>
            <w:r w:rsidRPr="00291B76">
              <w:rPr>
                <w:bCs/>
                <w:sz w:val="24"/>
                <w:szCs w:val="24"/>
                <w:lang w:val="et-EE"/>
              </w:rPr>
              <w:t>Planeeringuala ala asub Pärna külas, kus antud piirkond on hoonestamata. Lähim</w:t>
            </w:r>
            <w:r w:rsidR="00964C93">
              <w:rPr>
                <w:bCs/>
                <w:sz w:val="24"/>
                <w:szCs w:val="24"/>
                <w:lang w:val="et-EE"/>
              </w:rPr>
              <w:t>ad</w:t>
            </w:r>
            <w:r w:rsidRPr="00291B76">
              <w:rPr>
                <w:bCs/>
                <w:sz w:val="24"/>
                <w:szCs w:val="24"/>
                <w:lang w:val="et-EE"/>
              </w:rPr>
              <w:t xml:space="preserve"> majapidami</w:t>
            </w:r>
            <w:r w:rsidR="00964C93">
              <w:rPr>
                <w:bCs/>
                <w:sz w:val="24"/>
                <w:szCs w:val="24"/>
                <w:lang w:val="et-EE"/>
              </w:rPr>
              <w:t>s</w:t>
            </w:r>
            <w:r w:rsidRPr="00291B76">
              <w:rPr>
                <w:bCs/>
                <w:sz w:val="24"/>
                <w:szCs w:val="24"/>
                <w:lang w:val="et-EE"/>
              </w:rPr>
              <w:t>e</w:t>
            </w:r>
            <w:r w:rsidR="00964C93">
              <w:rPr>
                <w:bCs/>
                <w:sz w:val="24"/>
                <w:szCs w:val="24"/>
                <w:lang w:val="et-EE"/>
              </w:rPr>
              <w:t>d</w:t>
            </w:r>
            <w:r w:rsidRPr="00291B76">
              <w:rPr>
                <w:bCs/>
                <w:sz w:val="24"/>
                <w:szCs w:val="24"/>
                <w:lang w:val="et-EE"/>
              </w:rPr>
              <w:t xml:space="preserve"> asu</w:t>
            </w:r>
            <w:r w:rsidR="00964C93">
              <w:rPr>
                <w:bCs/>
                <w:sz w:val="24"/>
                <w:szCs w:val="24"/>
                <w:lang w:val="et-EE"/>
              </w:rPr>
              <w:t>vad</w:t>
            </w:r>
            <w:r w:rsidRPr="00291B76">
              <w:rPr>
                <w:bCs/>
                <w:sz w:val="24"/>
                <w:szCs w:val="24"/>
                <w:lang w:val="et-EE"/>
              </w:rPr>
              <w:t xml:space="preserve"> </w:t>
            </w:r>
            <w:r w:rsidR="00964C93">
              <w:rPr>
                <w:bCs/>
                <w:sz w:val="24"/>
                <w:szCs w:val="24"/>
                <w:lang w:val="et-EE"/>
              </w:rPr>
              <w:t xml:space="preserve">ca </w:t>
            </w:r>
            <w:r w:rsidRPr="00291B76">
              <w:rPr>
                <w:bCs/>
                <w:sz w:val="24"/>
                <w:szCs w:val="24"/>
                <w:lang w:val="et-EE"/>
              </w:rPr>
              <w:t>1</w:t>
            </w:r>
            <w:r w:rsidR="00964C93">
              <w:rPr>
                <w:bCs/>
                <w:sz w:val="24"/>
                <w:szCs w:val="24"/>
                <w:lang w:val="et-EE"/>
              </w:rPr>
              <w:t>6</w:t>
            </w:r>
            <w:r w:rsidRPr="00291B76">
              <w:rPr>
                <w:bCs/>
                <w:sz w:val="24"/>
                <w:szCs w:val="24"/>
                <w:lang w:val="et-EE"/>
              </w:rPr>
              <w:t xml:space="preserve">0 m kaugusel </w:t>
            </w:r>
            <w:r w:rsidR="00964C93">
              <w:rPr>
                <w:bCs/>
                <w:sz w:val="24"/>
                <w:szCs w:val="24"/>
                <w:lang w:val="et-EE"/>
              </w:rPr>
              <w:t>Kadaka ja Hürremi</w:t>
            </w:r>
            <w:r w:rsidRPr="00291B76">
              <w:rPr>
                <w:bCs/>
                <w:sz w:val="24"/>
                <w:szCs w:val="24"/>
                <w:lang w:val="et-EE"/>
              </w:rPr>
              <w:t xml:space="preserve"> </w:t>
            </w:r>
            <w:r w:rsidR="00964C93">
              <w:rPr>
                <w:bCs/>
                <w:sz w:val="24"/>
                <w:szCs w:val="24"/>
                <w:lang w:val="et-EE"/>
              </w:rPr>
              <w:t>kinnistutel</w:t>
            </w:r>
            <w:r w:rsidRPr="00291B76">
              <w:rPr>
                <w:bCs/>
                <w:sz w:val="24"/>
                <w:szCs w:val="24"/>
                <w:lang w:val="et-EE"/>
              </w:rPr>
              <w:t>. Planeeringualast ca 350 m kaugusel asub Sõru sadam, kust toimub püsiühendus Saaremaaga.</w:t>
            </w:r>
            <w:r w:rsidR="00964C93">
              <w:rPr>
                <w:bCs/>
                <w:sz w:val="24"/>
                <w:szCs w:val="24"/>
                <w:lang w:val="et-EE"/>
              </w:rPr>
              <w:t xml:space="preserve"> </w:t>
            </w:r>
            <w:r w:rsidR="00964C93" w:rsidRPr="00964C93">
              <w:rPr>
                <w:bCs/>
                <w:sz w:val="24"/>
                <w:szCs w:val="24"/>
                <w:lang w:val="et-EE"/>
              </w:rPr>
              <w:t>Sadamas asuvad Sõru muuseum, kõrts ja sadamakuur, kus korraldatakse nii maakondlikke kui väiksemaid üritusi.</w:t>
            </w:r>
          </w:p>
          <w:p w14:paraId="544B2C7A" w14:textId="77777777" w:rsidR="000B4F10" w:rsidRPr="000B4F10" w:rsidRDefault="000B4F10" w:rsidP="000B4F10">
            <w:pPr>
              <w:pStyle w:val="Kehatekst"/>
              <w:tabs>
                <w:tab w:val="left" w:pos="6521"/>
              </w:tabs>
              <w:rPr>
                <w:bCs/>
                <w:sz w:val="24"/>
                <w:szCs w:val="24"/>
                <w:lang w:val="et-EE"/>
              </w:rPr>
            </w:pPr>
            <w:r w:rsidRPr="000B4F10">
              <w:rPr>
                <w:bCs/>
                <w:sz w:val="24"/>
                <w:szCs w:val="24"/>
                <w:lang w:val="et-EE"/>
              </w:rPr>
              <w:t>Planeeringuga soovitatakse perspektiivsed hooned sobitada loodusesse nii, et ei rikuta üldist miljööd, tekiks häirivat ebakõla ega väheneks ala väärtus.</w:t>
            </w:r>
          </w:p>
          <w:p w14:paraId="628AE1A3" w14:textId="6F2AED62" w:rsidR="00C54511" w:rsidRPr="00291B76" w:rsidRDefault="00C54511" w:rsidP="00C54511">
            <w:pPr>
              <w:pStyle w:val="Kehatekst"/>
              <w:tabs>
                <w:tab w:val="left" w:pos="6521"/>
              </w:tabs>
              <w:rPr>
                <w:bCs/>
                <w:sz w:val="24"/>
                <w:szCs w:val="24"/>
                <w:lang w:val="et-EE"/>
              </w:rPr>
            </w:pPr>
            <w:r w:rsidRPr="00291B76">
              <w:rPr>
                <w:bCs/>
                <w:sz w:val="24"/>
                <w:szCs w:val="24"/>
                <w:lang w:val="et-EE"/>
              </w:rPr>
              <w:t>Planeeringuala ei asu ühelgi kaitse- ega hoiualal</w:t>
            </w:r>
            <w:r w:rsidR="000B4F10">
              <w:rPr>
                <w:bCs/>
                <w:sz w:val="24"/>
                <w:szCs w:val="24"/>
                <w:lang w:val="et-EE"/>
              </w:rPr>
              <w:t>.</w:t>
            </w:r>
            <w:r w:rsidRPr="00291B76">
              <w:rPr>
                <w:bCs/>
                <w:sz w:val="24"/>
                <w:szCs w:val="24"/>
                <w:lang w:val="et-EE"/>
              </w:rPr>
              <w:t xml:space="preserve"> </w:t>
            </w:r>
            <w:r w:rsidR="000B4F10">
              <w:rPr>
                <w:bCs/>
                <w:sz w:val="24"/>
                <w:szCs w:val="24"/>
                <w:lang w:val="et-EE"/>
              </w:rPr>
              <w:t>A</w:t>
            </w:r>
            <w:r w:rsidRPr="00291B76">
              <w:rPr>
                <w:bCs/>
                <w:sz w:val="24"/>
                <w:szCs w:val="24"/>
                <w:lang w:val="et-EE"/>
              </w:rPr>
              <w:t>lal leidub III kaitsekategooria taimeliigi kahelehine käokeel (Platanthera bifolia) kasvukoht.</w:t>
            </w:r>
          </w:p>
          <w:p w14:paraId="4BF1DAB1" w14:textId="0E63CAD7" w:rsidR="00C54511" w:rsidRPr="00291B76" w:rsidRDefault="00C54511" w:rsidP="00C54511">
            <w:pPr>
              <w:pStyle w:val="Kehatekst"/>
              <w:tabs>
                <w:tab w:val="left" w:pos="6521"/>
              </w:tabs>
              <w:rPr>
                <w:bCs/>
                <w:sz w:val="24"/>
                <w:szCs w:val="24"/>
                <w:lang w:val="et-EE"/>
              </w:rPr>
            </w:pPr>
            <w:r w:rsidRPr="00291B76">
              <w:rPr>
                <w:bCs/>
                <w:sz w:val="24"/>
                <w:szCs w:val="24"/>
                <w:lang w:val="et-EE"/>
              </w:rPr>
              <w:t xml:space="preserve">Enamus Mereranna kinnistust asub ranna või kalda ehituskeeluvööndis (joonis 3). Meresaartel on ehituskeeluvööndi laius 200 meetrit. Korduva üleujutusega veekogu ranna ehituskeeluvöönd koosneb üleujutatavast alast ja ehituskeeluvööndi laiusest. Emmaste valla üldplaneeringuga ei ole  Mereranna kinnistu osas ehituskeeluvööndit vähendatud. </w:t>
            </w:r>
            <w:r w:rsidRPr="00AA6EE2">
              <w:rPr>
                <w:bCs/>
                <w:sz w:val="24"/>
                <w:szCs w:val="24"/>
                <w:lang w:val="et-EE"/>
              </w:rPr>
              <w:t>Üldplaneeringu järgi on planeeringuala</w:t>
            </w:r>
            <w:r w:rsidR="00AA6EE2" w:rsidRPr="00AA6EE2">
              <w:rPr>
                <w:bCs/>
                <w:sz w:val="24"/>
                <w:szCs w:val="24"/>
                <w:lang w:val="et-EE"/>
              </w:rPr>
              <w:t xml:space="preserve"> osa</w:t>
            </w:r>
            <w:r w:rsidRPr="00AA6EE2">
              <w:rPr>
                <w:bCs/>
                <w:sz w:val="24"/>
                <w:szCs w:val="24"/>
                <w:lang w:val="et-EE"/>
              </w:rPr>
              <w:t>l</w:t>
            </w:r>
            <w:r w:rsidR="00AA6EE2" w:rsidRPr="00AA6EE2">
              <w:rPr>
                <w:bCs/>
                <w:sz w:val="24"/>
                <w:szCs w:val="24"/>
                <w:lang w:val="et-EE"/>
              </w:rPr>
              <w:t>, mis asub ehituskeeluvöönd</w:t>
            </w:r>
            <w:r w:rsidR="00AA6EE2">
              <w:rPr>
                <w:bCs/>
                <w:sz w:val="24"/>
                <w:szCs w:val="24"/>
                <w:lang w:val="et-EE"/>
              </w:rPr>
              <w:t>is,</w:t>
            </w:r>
            <w:r w:rsidRPr="00AA6EE2">
              <w:rPr>
                <w:bCs/>
                <w:sz w:val="24"/>
                <w:szCs w:val="24"/>
                <w:lang w:val="et-EE"/>
              </w:rPr>
              <w:t xml:space="preserve"> tegemist nn „valge alaga“, kus ei ole sihtotstarvet määratud</w:t>
            </w:r>
            <w:r w:rsidR="007E2D66" w:rsidRPr="00AA6EE2">
              <w:rPr>
                <w:bCs/>
                <w:sz w:val="24"/>
                <w:szCs w:val="24"/>
                <w:lang w:val="et-EE"/>
              </w:rPr>
              <w:t>.</w:t>
            </w:r>
            <w:r w:rsidR="00AA6EE2">
              <w:rPr>
                <w:bCs/>
                <w:sz w:val="24"/>
                <w:szCs w:val="24"/>
                <w:lang w:val="et-EE"/>
              </w:rPr>
              <w:t xml:space="preserve"> Ehituskeeluvööndist välja jääv osa on määratud</w:t>
            </w:r>
            <w:r w:rsidR="00107616">
              <w:rPr>
                <w:bCs/>
                <w:sz w:val="24"/>
                <w:szCs w:val="24"/>
                <w:lang w:val="et-EE"/>
              </w:rPr>
              <w:t xml:space="preserve"> perspektiivseks elamumaaks.</w:t>
            </w:r>
          </w:p>
          <w:p w14:paraId="4D81AA58" w14:textId="77777777" w:rsidR="0098279C" w:rsidRPr="00291B76" w:rsidRDefault="0098279C" w:rsidP="000647F9">
            <w:pPr>
              <w:pStyle w:val="Kehatekst"/>
              <w:tabs>
                <w:tab w:val="left" w:pos="6521"/>
              </w:tabs>
              <w:rPr>
                <w:bCs/>
                <w:sz w:val="24"/>
                <w:szCs w:val="24"/>
                <w:lang w:val="et-EE"/>
              </w:rPr>
            </w:pPr>
          </w:p>
          <w:p w14:paraId="3DD97971" w14:textId="77777777" w:rsidR="00CB509C" w:rsidRPr="00291B76" w:rsidRDefault="00CB509C" w:rsidP="00CB509C">
            <w:pPr>
              <w:pStyle w:val="Kehatekst"/>
              <w:tabs>
                <w:tab w:val="left" w:pos="6521"/>
              </w:tabs>
              <w:rPr>
                <w:b/>
                <w:sz w:val="24"/>
                <w:szCs w:val="24"/>
                <w:lang w:val="et-EE"/>
              </w:rPr>
            </w:pPr>
            <w:r w:rsidRPr="00291B76">
              <w:rPr>
                <w:b/>
                <w:sz w:val="24"/>
                <w:szCs w:val="24"/>
                <w:lang w:val="et-EE"/>
              </w:rPr>
              <w:t>2. Eelhinnangu õiguslik alus</w:t>
            </w:r>
          </w:p>
          <w:p w14:paraId="59D3BD96" w14:textId="63DFF2F7" w:rsidR="00CB509C" w:rsidRPr="00291B76" w:rsidRDefault="00CB509C" w:rsidP="00E05385">
            <w:pPr>
              <w:pStyle w:val="Kehatekst"/>
              <w:tabs>
                <w:tab w:val="left" w:pos="6521"/>
              </w:tabs>
              <w:rPr>
                <w:bCs/>
                <w:sz w:val="24"/>
                <w:szCs w:val="24"/>
                <w:lang w:val="et-EE"/>
              </w:rPr>
            </w:pPr>
            <w:r w:rsidRPr="00291B76">
              <w:rPr>
                <w:bCs/>
                <w:sz w:val="24"/>
                <w:szCs w:val="24"/>
                <w:lang w:val="et-EE"/>
              </w:rPr>
              <w:t>Vastavalt planeerimisseaduse § 1</w:t>
            </w:r>
            <w:r w:rsidR="00E52787" w:rsidRPr="00291B76">
              <w:rPr>
                <w:bCs/>
                <w:sz w:val="24"/>
                <w:szCs w:val="24"/>
                <w:lang w:val="et-EE"/>
              </w:rPr>
              <w:t>42</w:t>
            </w:r>
            <w:r w:rsidRPr="00291B76">
              <w:rPr>
                <w:bCs/>
                <w:sz w:val="24"/>
                <w:szCs w:val="24"/>
                <w:lang w:val="et-EE"/>
              </w:rPr>
              <w:t xml:space="preserve"> lõikele 6 tuleb </w:t>
            </w:r>
            <w:r w:rsidR="00E52787" w:rsidRPr="00291B76">
              <w:rPr>
                <w:bCs/>
                <w:sz w:val="24"/>
                <w:szCs w:val="24"/>
                <w:lang w:val="et-EE"/>
              </w:rPr>
              <w:t>üld</w:t>
            </w:r>
            <w:r w:rsidRPr="00291B76">
              <w:rPr>
                <w:bCs/>
                <w:sz w:val="24"/>
                <w:szCs w:val="24"/>
                <w:lang w:val="et-EE"/>
              </w:rPr>
              <w:t xml:space="preserve">planeeringu </w:t>
            </w:r>
            <w:r w:rsidR="00E52787" w:rsidRPr="00291B76">
              <w:rPr>
                <w:bCs/>
                <w:sz w:val="24"/>
                <w:szCs w:val="24"/>
                <w:lang w:val="et-EE"/>
              </w:rPr>
              <w:t xml:space="preserve">põhilahenduse muutmise ettepanekut sisaldava </w:t>
            </w:r>
            <w:r w:rsidR="00E05385" w:rsidRPr="00291B76">
              <w:rPr>
                <w:bCs/>
                <w:sz w:val="24"/>
                <w:szCs w:val="24"/>
                <w:lang w:val="et-EE"/>
              </w:rPr>
              <w:t xml:space="preserve">detailplaneeringu </w:t>
            </w:r>
            <w:r w:rsidRPr="00291B76">
              <w:rPr>
                <w:bCs/>
                <w:sz w:val="24"/>
                <w:szCs w:val="24"/>
                <w:lang w:val="et-EE"/>
              </w:rPr>
              <w:t>koostamisel, mis</w:t>
            </w:r>
            <w:r w:rsidR="00E05385" w:rsidRPr="00291B76">
              <w:rPr>
                <w:bCs/>
                <w:sz w:val="24"/>
                <w:szCs w:val="24"/>
                <w:lang w:val="et-EE"/>
              </w:rPr>
              <w:t xml:space="preserve"> </w:t>
            </w:r>
            <w:r w:rsidRPr="00291B76">
              <w:rPr>
                <w:bCs/>
                <w:sz w:val="24"/>
                <w:szCs w:val="24"/>
                <w:lang w:val="et-EE"/>
              </w:rPr>
              <w:t>eeldatavalt avaldab Natura 2000 võrgustiku alale mõju, anda eelhinnang ja kaaluda</w:t>
            </w:r>
            <w:r w:rsidR="00E05385" w:rsidRPr="00291B76">
              <w:rPr>
                <w:bCs/>
                <w:sz w:val="24"/>
                <w:szCs w:val="24"/>
                <w:lang w:val="et-EE"/>
              </w:rPr>
              <w:t xml:space="preserve"> </w:t>
            </w:r>
            <w:r w:rsidRPr="00291B76">
              <w:rPr>
                <w:bCs/>
                <w:sz w:val="24"/>
                <w:szCs w:val="24"/>
                <w:lang w:val="et-EE"/>
              </w:rPr>
              <w:t>keskkonnamõju strateegilist hindamist, lähtudes keskkonnamõju hindamise ja</w:t>
            </w:r>
            <w:r w:rsidR="00E05385" w:rsidRPr="00291B76">
              <w:rPr>
                <w:bCs/>
                <w:sz w:val="24"/>
                <w:szCs w:val="24"/>
                <w:lang w:val="et-EE"/>
              </w:rPr>
              <w:t xml:space="preserve"> </w:t>
            </w:r>
            <w:r w:rsidRPr="00291B76">
              <w:rPr>
                <w:bCs/>
                <w:sz w:val="24"/>
                <w:szCs w:val="24"/>
                <w:lang w:val="et-EE"/>
              </w:rPr>
              <w:t>keskkonnajuhtimissüsteemi seaduse (KeHJS) § 33 lõigetes 4 ja 5 sätestatud kriteeriumidest. Seetõttu analüüsitakse käesoleva eelhinnangu punktis 3 KeHJS § 33 lõigetes 4 ja 5 toodud kriteeriumidest lähtuvalt kavandatava tegevuse keskkonnamõju olulisust.</w:t>
            </w:r>
          </w:p>
          <w:p w14:paraId="6D742E6A" w14:textId="77777777" w:rsidR="002375BF" w:rsidRPr="00291B76" w:rsidRDefault="002375BF" w:rsidP="00CB509C">
            <w:pPr>
              <w:pStyle w:val="Kehatekst"/>
              <w:tabs>
                <w:tab w:val="left" w:pos="6521"/>
              </w:tabs>
              <w:rPr>
                <w:b/>
                <w:sz w:val="24"/>
                <w:szCs w:val="24"/>
                <w:lang w:val="et-EE"/>
              </w:rPr>
            </w:pPr>
          </w:p>
          <w:p w14:paraId="687D1799" w14:textId="23862CDF" w:rsidR="00CB509C" w:rsidRPr="00291B76" w:rsidRDefault="00CB509C" w:rsidP="00CB509C">
            <w:pPr>
              <w:pStyle w:val="Kehatekst"/>
              <w:tabs>
                <w:tab w:val="left" w:pos="6521"/>
              </w:tabs>
              <w:rPr>
                <w:b/>
                <w:sz w:val="24"/>
                <w:szCs w:val="24"/>
                <w:lang w:val="et-EE"/>
              </w:rPr>
            </w:pPr>
            <w:r w:rsidRPr="00291B76">
              <w:rPr>
                <w:b/>
                <w:sz w:val="24"/>
                <w:szCs w:val="24"/>
                <w:lang w:val="et-EE"/>
              </w:rPr>
              <w:t>3. Eelhinnang</w:t>
            </w:r>
          </w:p>
          <w:p w14:paraId="21FF3F45" w14:textId="77777777" w:rsidR="00CB509C" w:rsidRPr="00291B76" w:rsidRDefault="00CB509C" w:rsidP="00CB509C">
            <w:pPr>
              <w:pStyle w:val="Kehatekst"/>
              <w:tabs>
                <w:tab w:val="left" w:pos="6521"/>
              </w:tabs>
              <w:rPr>
                <w:bCs/>
                <w:sz w:val="24"/>
                <w:szCs w:val="24"/>
                <w:lang w:val="et-EE"/>
              </w:rPr>
            </w:pPr>
            <w:r w:rsidRPr="00291B76">
              <w:rPr>
                <w:b/>
                <w:sz w:val="24"/>
                <w:szCs w:val="24"/>
                <w:lang w:val="et-EE"/>
              </w:rPr>
              <w:t>3.1. Tegevuse ala ja selle lähiümbruse keskkonnatingimused, nagu maakasutus, alal esinevad loodusvarad, nende omadused ja taastumisvõime ning looduskeskkonna vastupanuvõime</w:t>
            </w:r>
            <w:r w:rsidRPr="00291B76">
              <w:rPr>
                <w:bCs/>
                <w:sz w:val="24"/>
                <w:szCs w:val="24"/>
                <w:lang w:val="et-EE"/>
              </w:rPr>
              <w:t>.</w:t>
            </w:r>
          </w:p>
          <w:p w14:paraId="1FA09369" w14:textId="77777777" w:rsidR="00107654" w:rsidRPr="00221681" w:rsidRDefault="00DA1A27" w:rsidP="00107654">
            <w:pPr>
              <w:pStyle w:val="Kehatekst"/>
              <w:tabs>
                <w:tab w:val="left" w:pos="6521"/>
              </w:tabs>
              <w:rPr>
                <w:bCs/>
                <w:sz w:val="24"/>
                <w:szCs w:val="24"/>
                <w:lang w:val="et-EE"/>
              </w:rPr>
            </w:pPr>
            <w:r w:rsidRPr="00221681">
              <w:rPr>
                <w:bCs/>
                <w:sz w:val="24"/>
                <w:szCs w:val="24"/>
                <w:lang w:val="et-EE"/>
              </w:rPr>
              <w:t xml:space="preserve">Hiiu maakonnaplaneeringu järgi jääb planeeringuala </w:t>
            </w:r>
            <w:r w:rsidR="00E05385" w:rsidRPr="00221681">
              <w:rPr>
                <w:bCs/>
                <w:sz w:val="24"/>
                <w:szCs w:val="24"/>
                <w:lang w:val="et-EE"/>
              </w:rPr>
              <w:t>Sõru</w:t>
            </w:r>
            <w:r w:rsidRPr="00221681">
              <w:rPr>
                <w:bCs/>
                <w:sz w:val="24"/>
                <w:szCs w:val="24"/>
                <w:lang w:val="et-EE"/>
              </w:rPr>
              <w:t>-</w:t>
            </w:r>
            <w:r w:rsidR="00E05385" w:rsidRPr="00221681">
              <w:rPr>
                <w:bCs/>
                <w:sz w:val="24"/>
                <w:szCs w:val="24"/>
                <w:lang w:val="et-EE"/>
              </w:rPr>
              <w:t>Hindu</w:t>
            </w:r>
            <w:r w:rsidRPr="00221681">
              <w:rPr>
                <w:bCs/>
                <w:sz w:val="24"/>
                <w:szCs w:val="24"/>
                <w:lang w:val="et-EE"/>
              </w:rPr>
              <w:t>-T</w:t>
            </w:r>
            <w:r w:rsidR="00E05385" w:rsidRPr="00221681">
              <w:rPr>
                <w:bCs/>
                <w:sz w:val="24"/>
                <w:szCs w:val="24"/>
                <w:lang w:val="et-EE"/>
              </w:rPr>
              <w:t>ohvri</w:t>
            </w:r>
            <w:r w:rsidRPr="00221681">
              <w:rPr>
                <w:bCs/>
                <w:sz w:val="24"/>
                <w:szCs w:val="24"/>
                <w:lang w:val="et-EE"/>
              </w:rPr>
              <w:t xml:space="preserve"> I klassi </w:t>
            </w:r>
            <w:r w:rsidR="00107654" w:rsidRPr="00221681">
              <w:rPr>
                <w:bCs/>
                <w:sz w:val="24"/>
                <w:szCs w:val="24"/>
                <w:lang w:val="et-EE"/>
              </w:rPr>
              <w:t>maakond</w:t>
            </w:r>
            <w:r w:rsidRPr="00221681">
              <w:rPr>
                <w:bCs/>
                <w:sz w:val="24"/>
                <w:szCs w:val="24"/>
                <w:lang w:val="et-EE"/>
              </w:rPr>
              <w:t xml:space="preserve">liku tähtsusega väärtusliku maastiku alale. </w:t>
            </w:r>
            <w:r w:rsidR="00107654" w:rsidRPr="00221681">
              <w:rPr>
                <w:bCs/>
                <w:sz w:val="24"/>
                <w:szCs w:val="24"/>
                <w:lang w:val="et-EE"/>
              </w:rPr>
              <w:t>Ala on märgitud maakonnaplaneeringus rahvusmaastikuks, mis on Hiiumaal üsna kõrgelt väärtustatud. Kasutustingimused väärtuslikul maastikul: Ala sobib elamu- ja suvilaehituseks; sobivad ehituskohad on eelkõige endised taluasemed ja külade kultuurmaad; järgida tuleb kohalikku ehitustraditsiooni ning hooned tuleb hoolikalt maastikku paigutada; vältida teede õgvendamist. Hooldussoovitused: Uusehitiste püstitamisel oleks soovitav arvestada vana külastruktuuri ning ehitustraditsioonidega; teega piirnevad külapõllud ja rohumaad tuleks hoida kasutuses (niitmine, karjatamine), et säilitada ala esteetilist ja ajaloolist väärtust; rannaäärseid noori männikuid/kadastikke võiks harvendada; uued hooned, rajatised ja maakasutus tuleb sobitada vanaga nii, et ei tekiks häirivat ebakõla ning et maastiku väärtus ei kahaneks; vältida tuleb elamuehitust rannaniitudel jt suure loodusliku väärtusega aladel, kuhu traditsiooniliselt pole veel elamuid rajatud.</w:t>
            </w:r>
          </w:p>
          <w:p w14:paraId="36B15AD9" w14:textId="61E12570" w:rsidR="00221681" w:rsidRPr="00D34B9F" w:rsidRDefault="00107654" w:rsidP="00D34B9F">
            <w:pPr>
              <w:pStyle w:val="Kehatekst"/>
              <w:rPr>
                <w:bCs/>
                <w:sz w:val="24"/>
                <w:szCs w:val="24"/>
              </w:rPr>
            </w:pPr>
            <w:r w:rsidRPr="00221681">
              <w:rPr>
                <w:bCs/>
                <w:sz w:val="24"/>
                <w:szCs w:val="24"/>
                <w:lang w:val="et-EE"/>
              </w:rPr>
              <w:t xml:space="preserve">Maakonnaplaneeringus on antud piirkond määratletud Hiiumaa ilusaimaks maanteelõiguks. </w:t>
            </w:r>
            <w:r w:rsidRPr="00221681">
              <w:rPr>
                <w:bCs/>
                <w:sz w:val="24"/>
                <w:szCs w:val="24"/>
              </w:rPr>
              <w:t xml:space="preserve">Ilus teelõik tähendab, et teelt vaadeldav maastik on kaunis ja vaheldusrikas. Maanteed on nö visiitkaart, mille põhjal kujuneb mulje Hiiumaast ja hiidlastest saart lühiajaliselt külastavatel </w:t>
            </w:r>
            <w:r w:rsidRPr="00221681">
              <w:rPr>
                <w:bCs/>
                <w:sz w:val="24"/>
                <w:szCs w:val="24"/>
              </w:rPr>
              <w:lastRenderedPageBreak/>
              <w:t>inimestel. Seepärast tuleb senisest märksa rohkem pöörata tähelepanu teeäärsete maastike kujundamisele ja hooldamisele. Ilusa vaatega kohad on sellised, kus maanteelt avaneb merevaade või avar vaade merele või ümbrusele.</w:t>
            </w:r>
            <w:r w:rsidRPr="00107654">
              <w:rPr>
                <w:bCs/>
                <w:sz w:val="24"/>
                <w:szCs w:val="24"/>
              </w:rPr>
              <w:t xml:space="preserve">     </w:t>
            </w:r>
          </w:p>
          <w:p w14:paraId="3BE46F7D" w14:textId="27E5EEFA" w:rsidR="00C54511" w:rsidRPr="00291B76" w:rsidRDefault="00C54511" w:rsidP="00C54511">
            <w:pPr>
              <w:pStyle w:val="Kehatekst"/>
              <w:rPr>
                <w:bCs/>
                <w:sz w:val="24"/>
                <w:szCs w:val="24"/>
                <w:lang w:val="et-EE"/>
              </w:rPr>
            </w:pPr>
            <w:r w:rsidRPr="00291B76">
              <w:rPr>
                <w:bCs/>
                <w:sz w:val="24"/>
                <w:szCs w:val="24"/>
                <w:lang w:val="et-EE"/>
              </w:rPr>
              <w:t>Uue krundi moodustamisega ei rikuta merevaadet ega üldist miljööd, kui see paigutatakse nii, et ei väheneks ala väärtus. Planeeringuga soovitatakse perspektiivsed hooned sobitada loodusesse nii, et ei tekiks häirivat ebakõla ning et maastiku väärtus piirkonnas ei kahaneks.</w:t>
            </w:r>
          </w:p>
          <w:p w14:paraId="36401E32" w14:textId="29DDF148" w:rsidR="000176B8" w:rsidRPr="00291B76" w:rsidRDefault="00CB509C" w:rsidP="00B52E1B">
            <w:pPr>
              <w:pStyle w:val="Kehatekst"/>
              <w:tabs>
                <w:tab w:val="left" w:pos="6521"/>
              </w:tabs>
              <w:rPr>
                <w:bCs/>
                <w:sz w:val="24"/>
                <w:szCs w:val="24"/>
                <w:lang w:val="et-EE"/>
              </w:rPr>
            </w:pPr>
            <w:r w:rsidRPr="00291B76">
              <w:rPr>
                <w:bCs/>
                <w:sz w:val="24"/>
                <w:szCs w:val="24"/>
                <w:lang w:val="et-EE"/>
              </w:rPr>
              <w:t xml:space="preserve">Kõlvikuliselt koosseisult moodustab </w:t>
            </w:r>
            <w:r w:rsidR="00BB112A" w:rsidRPr="00291B76">
              <w:rPr>
                <w:bCs/>
                <w:sz w:val="24"/>
                <w:szCs w:val="24"/>
                <w:lang w:val="et-EE"/>
              </w:rPr>
              <w:t>Mereranna</w:t>
            </w:r>
            <w:r w:rsidRPr="00291B76">
              <w:rPr>
                <w:bCs/>
                <w:sz w:val="24"/>
                <w:szCs w:val="24"/>
                <w:lang w:val="et-EE"/>
              </w:rPr>
              <w:t xml:space="preserve"> kinnistust </w:t>
            </w:r>
            <w:r w:rsidR="00707572" w:rsidRPr="00291B76">
              <w:rPr>
                <w:bCs/>
                <w:sz w:val="24"/>
                <w:szCs w:val="24"/>
                <w:lang w:val="et-EE"/>
              </w:rPr>
              <w:t xml:space="preserve">looduslik rohumaa </w:t>
            </w:r>
            <w:r w:rsidR="000176B8" w:rsidRPr="00291B76">
              <w:rPr>
                <w:bCs/>
                <w:sz w:val="24"/>
                <w:szCs w:val="24"/>
                <w:lang w:val="et-EE"/>
              </w:rPr>
              <w:t>0,64</w:t>
            </w:r>
            <w:r w:rsidR="00707572" w:rsidRPr="00291B76">
              <w:rPr>
                <w:bCs/>
                <w:sz w:val="24"/>
                <w:szCs w:val="24"/>
                <w:lang w:val="et-EE"/>
              </w:rPr>
              <w:t xml:space="preserve"> ha, </w:t>
            </w:r>
            <w:r w:rsidRPr="00291B76">
              <w:rPr>
                <w:bCs/>
                <w:sz w:val="24"/>
                <w:szCs w:val="24"/>
                <w:lang w:val="et-EE"/>
              </w:rPr>
              <w:t xml:space="preserve">muu maa </w:t>
            </w:r>
            <w:r w:rsidR="000176B8" w:rsidRPr="00291B76">
              <w:rPr>
                <w:bCs/>
                <w:sz w:val="24"/>
                <w:szCs w:val="24"/>
                <w:lang w:val="et-EE"/>
              </w:rPr>
              <w:t>0,86</w:t>
            </w:r>
            <w:r w:rsidRPr="00291B76">
              <w:rPr>
                <w:bCs/>
                <w:sz w:val="24"/>
                <w:szCs w:val="24"/>
                <w:lang w:val="et-EE"/>
              </w:rPr>
              <w:t xml:space="preserve"> ha. </w:t>
            </w:r>
            <w:r w:rsidR="000176B8" w:rsidRPr="00291B76">
              <w:rPr>
                <w:bCs/>
                <w:sz w:val="24"/>
                <w:szCs w:val="24"/>
                <w:lang w:val="et-EE"/>
              </w:rPr>
              <w:t>H</w:t>
            </w:r>
            <w:r w:rsidR="00B92F07" w:rsidRPr="00291B76">
              <w:rPr>
                <w:bCs/>
                <w:sz w:val="24"/>
                <w:szCs w:val="24"/>
                <w:lang w:val="et-EE"/>
              </w:rPr>
              <w:t xml:space="preserve">oonestamata </w:t>
            </w:r>
            <w:r w:rsidRPr="00291B76">
              <w:rPr>
                <w:bCs/>
                <w:sz w:val="24"/>
                <w:szCs w:val="24"/>
                <w:lang w:val="et-EE"/>
              </w:rPr>
              <w:t xml:space="preserve">krundile määratakse hoonestusala </w:t>
            </w:r>
            <w:r w:rsidR="00B92F07" w:rsidRPr="00291B76">
              <w:rPr>
                <w:bCs/>
                <w:sz w:val="24"/>
                <w:szCs w:val="24"/>
                <w:lang w:val="et-EE"/>
              </w:rPr>
              <w:t>ning</w:t>
            </w:r>
            <w:r w:rsidRPr="00291B76">
              <w:rPr>
                <w:bCs/>
                <w:sz w:val="24"/>
                <w:szCs w:val="24"/>
                <w:lang w:val="et-EE"/>
              </w:rPr>
              <w:t xml:space="preserve"> ehitusõigus elamu</w:t>
            </w:r>
            <w:r w:rsidR="006A5F11" w:rsidRPr="00291B76">
              <w:rPr>
                <w:bCs/>
                <w:sz w:val="24"/>
                <w:szCs w:val="24"/>
                <w:lang w:val="et-EE"/>
              </w:rPr>
              <w:t>le</w:t>
            </w:r>
            <w:r w:rsidRPr="00291B76">
              <w:rPr>
                <w:bCs/>
                <w:sz w:val="24"/>
                <w:szCs w:val="24"/>
                <w:lang w:val="et-EE"/>
              </w:rPr>
              <w:t xml:space="preserve"> </w:t>
            </w:r>
            <w:r w:rsidR="006A5F11" w:rsidRPr="00291B76">
              <w:rPr>
                <w:bCs/>
                <w:sz w:val="24"/>
                <w:szCs w:val="24"/>
                <w:lang w:val="et-EE"/>
              </w:rPr>
              <w:t>ja</w:t>
            </w:r>
            <w:r w:rsidRPr="00291B76">
              <w:rPr>
                <w:bCs/>
                <w:sz w:val="24"/>
                <w:szCs w:val="24"/>
                <w:lang w:val="et-EE"/>
              </w:rPr>
              <w:t xml:space="preserve"> </w:t>
            </w:r>
            <w:r w:rsidR="006A5F11" w:rsidRPr="00291B76">
              <w:rPr>
                <w:bCs/>
                <w:sz w:val="24"/>
                <w:szCs w:val="24"/>
                <w:lang w:val="et-EE"/>
              </w:rPr>
              <w:t xml:space="preserve">kuni </w:t>
            </w:r>
            <w:r w:rsidR="000176B8" w:rsidRPr="00291B76">
              <w:rPr>
                <w:bCs/>
                <w:sz w:val="24"/>
                <w:szCs w:val="24"/>
                <w:lang w:val="et-EE"/>
              </w:rPr>
              <w:t>kahe</w:t>
            </w:r>
            <w:r w:rsidR="006A5F11" w:rsidRPr="00291B76">
              <w:rPr>
                <w:bCs/>
                <w:sz w:val="24"/>
                <w:szCs w:val="24"/>
                <w:lang w:val="et-EE"/>
              </w:rPr>
              <w:t>le</w:t>
            </w:r>
            <w:r w:rsidR="00707572" w:rsidRPr="00291B76">
              <w:rPr>
                <w:bCs/>
                <w:sz w:val="24"/>
                <w:szCs w:val="24"/>
                <w:lang w:val="et-EE"/>
              </w:rPr>
              <w:t xml:space="preserve"> </w:t>
            </w:r>
            <w:r w:rsidRPr="00291B76">
              <w:rPr>
                <w:bCs/>
                <w:sz w:val="24"/>
                <w:szCs w:val="24"/>
                <w:lang w:val="et-EE"/>
              </w:rPr>
              <w:t>abihoone</w:t>
            </w:r>
            <w:r w:rsidR="006A5F11" w:rsidRPr="00291B76">
              <w:rPr>
                <w:bCs/>
                <w:sz w:val="24"/>
                <w:szCs w:val="24"/>
                <w:lang w:val="et-EE"/>
              </w:rPr>
              <w:t>le</w:t>
            </w:r>
            <w:r w:rsidR="001861E2">
              <w:rPr>
                <w:bCs/>
                <w:sz w:val="24"/>
                <w:szCs w:val="24"/>
                <w:lang w:val="et-EE"/>
              </w:rPr>
              <w:t xml:space="preserve"> ning juurdepääsutee asukoht</w:t>
            </w:r>
            <w:r w:rsidRPr="00291B76">
              <w:rPr>
                <w:bCs/>
                <w:sz w:val="24"/>
                <w:szCs w:val="24"/>
                <w:lang w:val="et-EE"/>
              </w:rPr>
              <w:t>.</w:t>
            </w:r>
            <w:r w:rsidR="002138F8" w:rsidRPr="00291B76">
              <w:rPr>
                <w:bCs/>
                <w:sz w:val="24"/>
                <w:szCs w:val="24"/>
                <w:lang w:val="et-EE"/>
              </w:rPr>
              <w:t xml:space="preserve"> </w:t>
            </w:r>
          </w:p>
          <w:p w14:paraId="1D6C45D6" w14:textId="2A1709D8" w:rsidR="00E742A1" w:rsidRPr="00291B76" w:rsidRDefault="00404F40" w:rsidP="00F250A8">
            <w:pPr>
              <w:pStyle w:val="Kehatekst"/>
              <w:rPr>
                <w:bCs/>
                <w:sz w:val="24"/>
                <w:szCs w:val="24"/>
                <w:lang w:val="et-EE"/>
              </w:rPr>
            </w:pPr>
            <w:r w:rsidRPr="00291B76">
              <w:rPr>
                <w:bCs/>
                <w:sz w:val="24"/>
                <w:szCs w:val="24"/>
                <w:lang w:val="et-EE"/>
              </w:rPr>
              <w:t>Mereranna</w:t>
            </w:r>
            <w:r w:rsidR="00E742A1" w:rsidRPr="00291B76">
              <w:rPr>
                <w:bCs/>
                <w:sz w:val="24"/>
                <w:szCs w:val="24"/>
                <w:lang w:val="et-EE"/>
              </w:rPr>
              <w:t xml:space="preserve"> kinnistu asub osaliselt Läänemere ranna ehituskeeluvööndis. Meresaartel on ehituskeeluvööndi laius 200 meetrit. Korduva üleujutusega veekogu ranna ehituskeeluvöönd koosneb üleujutatavast alast ja ehituskeeluvööndi laiusest. Emmaste valla üldplaneeringuga </w:t>
            </w:r>
            <w:r w:rsidRPr="00291B76">
              <w:rPr>
                <w:bCs/>
                <w:sz w:val="24"/>
                <w:szCs w:val="24"/>
                <w:lang w:val="et-EE"/>
              </w:rPr>
              <w:t>ei ole</w:t>
            </w:r>
            <w:r w:rsidR="00E742A1" w:rsidRPr="00291B76">
              <w:rPr>
                <w:bCs/>
                <w:sz w:val="24"/>
                <w:szCs w:val="24"/>
                <w:lang w:val="et-EE"/>
              </w:rPr>
              <w:t xml:space="preserve"> </w:t>
            </w:r>
            <w:r w:rsidRPr="00291B76">
              <w:rPr>
                <w:bCs/>
                <w:sz w:val="24"/>
                <w:szCs w:val="24"/>
                <w:lang w:val="et-EE"/>
              </w:rPr>
              <w:t>Mereranna</w:t>
            </w:r>
            <w:r w:rsidR="00E742A1" w:rsidRPr="00291B76">
              <w:rPr>
                <w:bCs/>
                <w:sz w:val="24"/>
                <w:szCs w:val="24"/>
                <w:lang w:val="et-EE"/>
              </w:rPr>
              <w:t xml:space="preserve"> kinnistul vähendatud ehituskeeluvööndi </w:t>
            </w:r>
            <w:r w:rsidRPr="00291B76">
              <w:rPr>
                <w:bCs/>
                <w:sz w:val="24"/>
                <w:szCs w:val="24"/>
                <w:lang w:val="et-EE"/>
              </w:rPr>
              <w:t>ulatust</w:t>
            </w:r>
            <w:r w:rsidR="00E742A1" w:rsidRPr="00291B76">
              <w:rPr>
                <w:bCs/>
                <w:sz w:val="24"/>
                <w:szCs w:val="24"/>
                <w:lang w:val="et-EE"/>
              </w:rPr>
              <w:t xml:space="preserve">. Planeeritav hoonestusala </w:t>
            </w:r>
            <w:r w:rsidRPr="00291B76">
              <w:rPr>
                <w:bCs/>
                <w:sz w:val="24"/>
                <w:szCs w:val="24"/>
                <w:lang w:val="et-EE"/>
              </w:rPr>
              <w:t xml:space="preserve">ja juurdepääsutee </w:t>
            </w:r>
            <w:r w:rsidR="00E742A1" w:rsidRPr="00291B76">
              <w:rPr>
                <w:bCs/>
                <w:sz w:val="24"/>
                <w:szCs w:val="24"/>
                <w:lang w:val="et-EE"/>
              </w:rPr>
              <w:t>jää</w:t>
            </w:r>
            <w:r w:rsidRPr="00291B76">
              <w:rPr>
                <w:bCs/>
                <w:sz w:val="24"/>
                <w:szCs w:val="24"/>
                <w:lang w:val="et-EE"/>
              </w:rPr>
              <w:t>vad</w:t>
            </w:r>
            <w:r w:rsidR="00E742A1" w:rsidRPr="00291B76">
              <w:rPr>
                <w:bCs/>
                <w:sz w:val="24"/>
                <w:szCs w:val="24"/>
                <w:lang w:val="et-EE"/>
              </w:rPr>
              <w:t xml:space="preserve"> ehituskeeluvööndi</w:t>
            </w:r>
            <w:r w:rsidRPr="00291B76">
              <w:rPr>
                <w:bCs/>
                <w:sz w:val="24"/>
                <w:szCs w:val="24"/>
                <w:lang w:val="et-EE"/>
              </w:rPr>
              <w:t>sse</w:t>
            </w:r>
            <w:r w:rsidR="00E742A1" w:rsidRPr="00291B76">
              <w:rPr>
                <w:bCs/>
                <w:sz w:val="24"/>
                <w:szCs w:val="24"/>
                <w:lang w:val="et-EE"/>
              </w:rPr>
              <w:t>.</w:t>
            </w:r>
          </w:p>
          <w:p w14:paraId="7D1C9CAE" w14:textId="78C68C8A" w:rsidR="00093D41" w:rsidRPr="00291B76" w:rsidRDefault="00CB509C" w:rsidP="001B4A66">
            <w:pPr>
              <w:pStyle w:val="Kehatekst"/>
              <w:tabs>
                <w:tab w:val="left" w:pos="6521"/>
              </w:tabs>
              <w:rPr>
                <w:bCs/>
                <w:sz w:val="24"/>
                <w:szCs w:val="24"/>
                <w:lang w:val="et-EE"/>
              </w:rPr>
            </w:pPr>
            <w:r w:rsidRPr="00291B76">
              <w:rPr>
                <w:bCs/>
                <w:sz w:val="24"/>
                <w:szCs w:val="24"/>
                <w:lang w:val="et-EE"/>
              </w:rPr>
              <w:t xml:space="preserve">Planeeritaval alal kultuuripärandit </w:t>
            </w:r>
            <w:r w:rsidR="00404F40" w:rsidRPr="00291B76">
              <w:rPr>
                <w:bCs/>
                <w:sz w:val="24"/>
                <w:szCs w:val="24"/>
                <w:lang w:val="et-EE"/>
              </w:rPr>
              <w:t xml:space="preserve">ega loodusvarasid </w:t>
            </w:r>
            <w:r w:rsidRPr="00291B76">
              <w:rPr>
                <w:bCs/>
                <w:sz w:val="24"/>
                <w:szCs w:val="24"/>
                <w:lang w:val="et-EE"/>
              </w:rPr>
              <w:t>ei esine. Tegemist on kaitstud põhjaveega alaga.</w:t>
            </w:r>
          </w:p>
          <w:p w14:paraId="478E924C" w14:textId="0F2C842B" w:rsidR="00CB509C" w:rsidRPr="00291B76" w:rsidRDefault="00CB509C" w:rsidP="00CB509C">
            <w:pPr>
              <w:pStyle w:val="Kehatekst"/>
              <w:tabs>
                <w:tab w:val="left" w:pos="6521"/>
              </w:tabs>
              <w:rPr>
                <w:bCs/>
                <w:sz w:val="24"/>
                <w:szCs w:val="24"/>
                <w:lang w:val="et-EE"/>
              </w:rPr>
            </w:pPr>
          </w:p>
          <w:p w14:paraId="3B465362" w14:textId="77777777" w:rsidR="00CB509C" w:rsidRPr="00291B76" w:rsidRDefault="00CB509C" w:rsidP="00CB509C">
            <w:pPr>
              <w:pStyle w:val="Kehatekst"/>
              <w:tabs>
                <w:tab w:val="left" w:pos="6521"/>
              </w:tabs>
              <w:rPr>
                <w:b/>
                <w:sz w:val="24"/>
                <w:szCs w:val="24"/>
                <w:lang w:val="et-EE"/>
              </w:rPr>
            </w:pPr>
            <w:r w:rsidRPr="00291B76">
              <w:rPr>
                <w:b/>
                <w:sz w:val="24"/>
                <w:szCs w:val="24"/>
                <w:lang w:val="et-EE"/>
              </w:rPr>
              <w:t>3.2. Tegevuse iseloom, kaasa arvatud selle tehnoloogiline tase, loodusvarade kasutamine, jäätme- ja energiamahukus, ning piirkonna teised tegevused.</w:t>
            </w:r>
          </w:p>
          <w:p w14:paraId="24EBF5F5" w14:textId="18BD90AF" w:rsidR="00AC0EA0" w:rsidRPr="00291B76" w:rsidRDefault="00CB509C" w:rsidP="00B92F07">
            <w:pPr>
              <w:rPr>
                <w:sz w:val="24"/>
                <w:szCs w:val="24"/>
                <w:lang w:val="et-EE"/>
              </w:rPr>
            </w:pPr>
            <w:r w:rsidRPr="00291B76">
              <w:rPr>
                <w:sz w:val="24"/>
                <w:szCs w:val="24"/>
                <w:lang w:val="et-EE"/>
              </w:rPr>
              <w:t xml:space="preserve">Hiiumaa Vallavalitsusele esitatud detailplaneeringu koostamise algatamise taotluse ja selle lisade alusel on kavandatava detailplaneeringu koostamise eesmärgiks </w:t>
            </w:r>
            <w:r w:rsidR="00404F40" w:rsidRPr="00291B76">
              <w:rPr>
                <w:sz w:val="24"/>
                <w:szCs w:val="24"/>
                <w:lang w:val="et-EE"/>
              </w:rPr>
              <w:t>Mereranna</w:t>
            </w:r>
            <w:r w:rsidRPr="00291B76">
              <w:rPr>
                <w:sz w:val="24"/>
                <w:szCs w:val="24"/>
                <w:lang w:val="et-EE"/>
              </w:rPr>
              <w:t xml:space="preserve"> kinnistu</w:t>
            </w:r>
            <w:r w:rsidR="00404F40" w:rsidRPr="00291B76">
              <w:rPr>
                <w:sz w:val="24"/>
                <w:szCs w:val="24"/>
                <w:lang w:val="et-EE"/>
              </w:rPr>
              <w:t>le</w:t>
            </w:r>
            <w:r w:rsidRPr="00291B76">
              <w:rPr>
                <w:sz w:val="24"/>
                <w:szCs w:val="24"/>
                <w:lang w:val="et-EE"/>
              </w:rPr>
              <w:t xml:space="preserve"> hoonestusala ja ehitusõiguse määramine </w:t>
            </w:r>
            <w:r w:rsidR="00447B4F" w:rsidRPr="00291B76">
              <w:rPr>
                <w:sz w:val="24"/>
                <w:szCs w:val="24"/>
                <w:lang w:val="et-EE"/>
              </w:rPr>
              <w:t xml:space="preserve">elamule ja kuni </w:t>
            </w:r>
            <w:r w:rsidR="00404F40" w:rsidRPr="00291B76">
              <w:rPr>
                <w:sz w:val="24"/>
                <w:szCs w:val="24"/>
                <w:lang w:val="et-EE"/>
              </w:rPr>
              <w:t>kahe</w:t>
            </w:r>
            <w:r w:rsidR="00447B4F" w:rsidRPr="00291B76">
              <w:rPr>
                <w:sz w:val="24"/>
                <w:szCs w:val="24"/>
                <w:lang w:val="et-EE"/>
              </w:rPr>
              <w:t>le abihoonele</w:t>
            </w:r>
            <w:r w:rsidR="00E50FA6">
              <w:rPr>
                <w:sz w:val="24"/>
                <w:szCs w:val="24"/>
                <w:lang w:val="et-EE"/>
              </w:rPr>
              <w:t xml:space="preserve"> ning juurdepääsutee asukoha määramine</w:t>
            </w:r>
            <w:r w:rsidRPr="00291B76">
              <w:rPr>
                <w:sz w:val="24"/>
                <w:szCs w:val="24"/>
                <w:lang w:val="et-EE"/>
              </w:rPr>
              <w:t>. Detailplaneeringu taotluse andmetel kavandatakse püstitada uued eluhooned, mis ei erine tavapärastest eluhoonetest.</w:t>
            </w:r>
          </w:p>
          <w:p w14:paraId="4BBF8FEA" w14:textId="4569960C" w:rsidR="00AC0EA0" w:rsidRPr="00291B76" w:rsidRDefault="00AC0EA0" w:rsidP="00AC0EA0">
            <w:pPr>
              <w:rPr>
                <w:bCs/>
                <w:sz w:val="24"/>
                <w:szCs w:val="24"/>
                <w:lang w:val="et-EE"/>
              </w:rPr>
            </w:pPr>
            <w:r w:rsidRPr="00291B76">
              <w:rPr>
                <w:bCs/>
                <w:sz w:val="24"/>
                <w:szCs w:val="24"/>
                <w:lang w:val="et-EE"/>
              </w:rPr>
              <w:t>Planeeringuala ala asub Pärna külas, kus antud piirkond on hoonestamata. Lähim</w:t>
            </w:r>
            <w:r w:rsidR="00BB6BAB">
              <w:rPr>
                <w:bCs/>
                <w:sz w:val="24"/>
                <w:szCs w:val="24"/>
                <w:lang w:val="et-EE"/>
              </w:rPr>
              <w:t>ad</w:t>
            </w:r>
            <w:r w:rsidRPr="00291B76">
              <w:rPr>
                <w:bCs/>
                <w:sz w:val="24"/>
                <w:szCs w:val="24"/>
                <w:lang w:val="et-EE"/>
              </w:rPr>
              <w:t xml:space="preserve"> majapidami</w:t>
            </w:r>
            <w:r w:rsidR="00BB6BAB">
              <w:rPr>
                <w:bCs/>
                <w:sz w:val="24"/>
                <w:szCs w:val="24"/>
                <w:lang w:val="et-EE"/>
              </w:rPr>
              <w:t>s</w:t>
            </w:r>
            <w:r w:rsidRPr="00291B76">
              <w:rPr>
                <w:bCs/>
                <w:sz w:val="24"/>
                <w:szCs w:val="24"/>
                <w:lang w:val="et-EE"/>
              </w:rPr>
              <w:t>e</w:t>
            </w:r>
            <w:r w:rsidR="00BB6BAB">
              <w:rPr>
                <w:bCs/>
                <w:sz w:val="24"/>
                <w:szCs w:val="24"/>
                <w:lang w:val="et-EE"/>
              </w:rPr>
              <w:t>d</w:t>
            </w:r>
            <w:r w:rsidRPr="00291B76">
              <w:rPr>
                <w:bCs/>
                <w:sz w:val="24"/>
                <w:szCs w:val="24"/>
                <w:lang w:val="et-EE"/>
              </w:rPr>
              <w:t xml:space="preserve"> asu</w:t>
            </w:r>
            <w:r w:rsidR="00BB6BAB">
              <w:rPr>
                <w:bCs/>
                <w:sz w:val="24"/>
                <w:szCs w:val="24"/>
                <w:lang w:val="et-EE"/>
              </w:rPr>
              <w:t>vad</w:t>
            </w:r>
            <w:r w:rsidRPr="00291B76">
              <w:rPr>
                <w:bCs/>
                <w:sz w:val="24"/>
                <w:szCs w:val="24"/>
                <w:lang w:val="et-EE"/>
              </w:rPr>
              <w:t xml:space="preserve"> </w:t>
            </w:r>
            <w:r w:rsidR="00E50FA6">
              <w:rPr>
                <w:bCs/>
                <w:sz w:val="24"/>
                <w:szCs w:val="24"/>
                <w:lang w:val="et-EE"/>
              </w:rPr>
              <w:t xml:space="preserve">ca </w:t>
            </w:r>
            <w:r w:rsidRPr="00291B76">
              <w:rPr>
                <w:bCs/>
                <w:sz w:val="24"/>
                <w:szCs w:val="24"/>
                <w:lang w:val="et-EE"/>
              </w:rPr>
              <w:t>1</w:t>
            </w:r>
            <w:r w:rsidR="00BB6BAB">
              <w:rPr>
                <w:bCs/>
                <w:sz w:val="24"/>
                <w:szCs w:val="24"/>
                <w:lang w:val="et-EE"/>
              </w:rPr>
              <w:t>6</w:t>
            </w:r>
            <w:r w:rsidRPr="00291B76">
              <w:rPr>
                <w:bCs/>
                <w:sz w:val="24"/>
                <w:szCs w:val="24"/>
                <w:lang w:val="et-EE"/>
              </w:rPr>
              <w:t>0 m kaugusel</w:t>
            </w:r>
            <w:r w:rsidR="00BB6BAB">
              <w:rPr>
                <w:bCs/>
                <w:sz w:val="24"/>
                <w:szCs w:val="24"/>
                <w:lang w:val="et-EE"/>
              </w:rPr>
              <w:t xml:space="preserve"> Kadaka ja Hürremi kinnistutel</w:t>
            </w:r>
            <w:r w:rsidRPr="00291B76">
              <w:rPr>
                <w:bCs/>
                <w:sz w:val="24"/>
                <w:szCs w:val="24"/>
                <w:lang w:val="et-EE"/>
              </w:rPr>
              <w:t xml:space="preserve">. Planeeringualast ca 350 m kaugusel asub Sõru sadam, kust toimub püsiühendus Saaremaaga. </w:t>
            </w:r>
          </w:p>
          <w:p w14:paraId="13F9B7C9" w14:textId="356342DE" w:rsidR="00CB509C" w:rsidRPr="00291B76" w:rsidRDefault="00CB509C" w:rsidP="00B92F07">
            <w:pPr>
              <w:rPr>
                <w:sz w:val="24"/>
                <w:szCs w:val="24"/>
                <w:lang w:val="et-EE"/>
              </w:rPr>
            </w:pPr>
            <w:r w:rsidRPr="00291B76">
              <w:rPr>
                <w:sz w:val="24"/>
                <w:szCs w:val="24"/>
                <w:lang w:val="et-EE"/>
              </w:rPr>
              <w:t xml:space="preserve">Planeeringuga </w:t>
            </w:r>
            <w:r w:rsidR="0003376E">
              <w:rPr>
                <w:sz w:val="24"/>
                <w:szCs w:val="24"/>
                <w:lang w:val="et-EE"/>
              </w:rPr>
              <w:t xml:space="preserve">kinnistut ei jagata ega </w:t>
            </w:r>
            <w:r w:rsidR="00F252E8" w:rsidRPr="00291B76">
              <w:rPr>
                <w:sz w:val="24"/>
                <w:szCs w:val="24"/>
                <w:lang w:val="et-EE"/>
              </w:rPr>
              <w:t>muudeta hoonestatava krund</w:t>
            </w:r>
            <w:r w:rsidR="003239C1" w:rsidRPr="00291B76">
              <w:rPr>
                <w:sz w:val="24"/>
                <w:szCs w:val="24"/>
                <w:lang w:val="et-EE"/>
              </w:rPr>
              <w:t>i</w:t>
            </w:r>
            <w:r w:rsidRPr="00291B76">
              <w:rPr>
                <w:sz w:val="24"/>
                <w:szCs w:val="24"/>
                <w:lang w:val="et-EE"/>
              </w:rPr>
              <w:t xml:space="preserve"> sihtotstarve</w:t>
            </w:r>
            <w:r w:rsidR="003239C1" w:rsidRPr="00291B76">
              <w:rPr>
                <w:sz w:val="24"/>
                <w:szCs w:val="24"/>
                <w:lang w:val="et-EE"/>
              </w:rPr>
              <w:t>t</w:t>
            </w:r>
            <w:r w:rsidR="00F252E8" w:rsidRPr="00291B76">
              <w:rPr>
                <w:sz w:val="24"/>
                <w:szCs w:val="24"/>
                <w:lang w:val="et-EE"/>
              </w:rPr>
              <w:t>.</w:t>
            </w:r>
            <w:r w:rsidRPr="00291B76">
              <w:rPr>
                <w:sz w:val="24"/>
                <w:szCs w:val="24"/>
                <w:lang w:val="et-EE"/>
              </w:rPr>
              <w:t xml:space="preserve"> </w:t>
            </w:r>
          </w:p>
          <w:p w14:paraId="57225F33" w14:textId="6393D133" w:rsidR="003239C1" w:rsidRPr="00291B76" w:rsidRDefault="00F252E8" w:rsidP="00BB112A">
            <w:pPr>
              <w:pStyle w:val="Kehatekst"/>
              <w:tabs>
                <w:tab w:val="left" w:pos="6521"/>
              </w:tabs>
              <w:rPr>
                <w:bCs/>
                <w:sz w:val="24"/>
                <w:szCs w:val="24"/>
                <w:lang w:val="et-EE"/>
              </w:rPr>
            </w:pPr>
            <w:bookmarkStart w:id="4" w:name="_Hlk98766276"/>
            <w:r w:rsidRPr="00291B76">
              <w:rPr>
                <w:bCs/>
                <w:sz w:val="24"/>
                <w:szCs w:val="24"/>
                <w:lang w:val="et-EE"/>
              </w:rPr>
              <w:t>Planeeringuga tehakse ettepanek üldplaneeringu muutmiseks</w:t>
            </w:r>
            <w:r w:rsidR="0003376E">
              <w:rPr>
                <w:bCs/>
                <w:sz w:val="24"/>
                <w:szCs w:val="24"/>
                <w:lang w:val="et-EE"/>
              </w:rPr>
              <w:t>,</w:t>
            </w:r>
            <w:r w:rsidRPr="00291B76">
              <w:rPr>
                <w:bCs/>
                <w:sz w:val="24"/>
                <w:szCs w:val="24"/>
                <w:lang w:val="et-EE"/>
              </w:rPr>
              <w:t xml:space="preserve"> </w:t>
            </w:r>
            <w:r w:rsidR="003239C1" w:rsidRPr="00291B76">
              <w:rPr>
                <w:bCs/>
                <w:sz w:val="24"/>
                <w:szCs w:val="24"/>
                <w:lang w:val="et-EE"/>
              </w:rPr>
              <w:t>ehituskeeluvööndi vähendamis</w:t>
            </w:r>
            <w:r w:rsidRPr="00291B76">
              <w:rPr>
                <w:bCs/>
                <w:sz w:val="24"/>
                <w:szCs w:val="24"/>
                <w:lang w:val="et-EE"/>
              </w:rPr>
              <w:t>e</w:t>
            </w:r>
            <w:r w:rsidR="0003376E">
              <w:rPr>
                <w:bCs/>
                <w:sz w:val="24"/>
                <w:szCs w:val="24"/>
                <w:lang w:val="et-EE"/>
              </w:rPr>
              <w:t>ks</w:t>
            </w:r>
            <w:r w:rsidRPr="00291B76">
              <w:rPr>
                <w:bCs/>
                <w:sz w:val="24"/>
                <w:szCs w:val="24"/>
                <w:lang w:val="et-EE"/>
              </w:rPr>
              <w:t xml:space="preserve"> </w:t>
            </w:r>
            <w:r w:rsidR="003239C1" w:rsidRPr="00291B76">
              <w:rPr>
                <w:bCs/>
                <w:sz w:val="24"/>
                <w:szCs w:val="24"/>
                <w:lang w:val="et-EE"/>
              </w:rPr>
              <w:t>hoonestusala ja juurdepääsutee</w:t>
            </w:r>
            <w:r w:rsidR="0003376E">
              <w:rPr>
                <w:bCs/>
                <w:sz w:val="24"/>
                <w:szCs w:val="24"/>
                <w:lang w:val="et-EE"/>
              </w:rPr>
              <w:t xml:space="preserve"> osas</w:t>
            </w:r>
            <w:r w:rsidRPr="00291B76">
              <w:rPr>
                <w:bCs/>
                <w:sz w:val="24"/>
                <w:szCs w:val="24"/>
                <w:lang w:val="et-EE"/>
              </w:rPr>
              <w:t>.</w:t>
            </w:r>
          </w:p>
          <w:bookmarkEnd w:id="4"/>
          <w:p w14:paraId="53248059" w14:textId="4BA7EC4B" w:rsidR="00093D41" w:rsidRPr="00291B76" w:rsidRDefault="00CB509C" w:rsidP="00C40663">
            <w:pPr>
              <w:pStyle w:val="Kehatekst"/>
              <w:tabs>
                <w:tab w:val="left" w:pos="6521"/>
              </w:tabs>
              <w:rPr>
                <w:bCs/>
                <w:sz w:val="24"/>
                <w:szCs w:val="24"/>
                <w:lang w:val="et-EE"/>
              </w:rPr>
            </w:pPr>
            <w:r w:rsidRPr="00291B76">
              <w:rPr>
                <w:bCs/>
                <w:sz w:val="24"/>
                <w:szCs w:val="24"/>
                <w:lang w:val="et-EE"/>
              </w:rPr>
              <w:t xml:space="preserve">Olulisi muudatusi võrreldes kehtiva üldplaneeringuga tehnoloogias, loodusvarade kasutamises, jäätme- ja energiamahukuses ei kavandata. Eeldatavalt tekivad </w:t>
            </w:r>
            <w:r w:rsidR="00BB112A" w:rsidRPr="00291B76">
              <w:rPr>
                <w:bCs/>
                <w:sz w:val="24"/>
                <w:szCs w:val="24"/>
                <w:lang w:val="et-EE"/>
              </w:rPr>
              <w:t>üh</w:t>
            </w:r>
            <w:r w:rsidRPr="00291B76">
              <w:rPr>
                <w:bCs/>
                <w:sz w:val="24"/>
                <w:szCs w:val="24"/>
                <w:lang w:val="et-EE"/>
              </w:rPr>
              <w:t xml:space="preserve">e majapidamise olmejäätmed, mis tuleb sorteerida ja anda üle jäätmekäitlejale. Jäätmekäitlus toimub vastavalt kehtivale Hiiumaa valla jäätmehoolduseeskirjale. </w:t>
            </w:r>
          </w:p>
          <w:p w14:paraId="132C9F26" w14:textId="77777777" w:rsidR="00093D41" w:rsidRPr="00291B76" w:rsidRDefault="00093D41" w:rsidP="00820B43">
            <w:pPr>
              <w:pStyle w:val="Kehatekst"/>
              <w:tabs>
                <w:tab w:val="left" w:pos="6521"/>
              </w:tabs>
              <w:rPr>
                <w:bCs/>
                <w:sz w:val="24"/>
                <w:szCs w:val="24"/>
                <w:lang w:val="et-EE"/>
              </w:rPr>
            </w:pPr>
          </w:p>
          <w:p w14:paraId="1B9586A7" w14:textId="52E3FC10" w:rsidR="00CB509C" w:rsidRPr="00291B76" w:rsidRDefault="00CB509C" w:rsidP="00CB509C">
            <w:pPr>
              <w:pStyle w:val="Kehatekst"/>
              <w:tabs>
                <w:tab w:val="left" w:pos="6521"/>
              </w:tabs>
              <w:rPr>
                <w:b/>
                <w:sz w:val="24"/>
                <w:szCs w:val="24"/>
                <w:lang w:val="et-EE"/>
              </w:rPr>
            </w:pPr>
            <w:r w:rsidRPr="00291B76">
              <w:rPr>
                <w:b/>
                <w:sz w:val="24"/>
                <w:szCs w:val="24"/>
                <w:lang w:val="et-EE"/>
              </w:rPr>
              <w:t>3.3. Tegevusega kaasnevad tagajärjed, nagu vee, pinnase või õhu saastatus, jäätmeteke, müra, vibratsioon, valgus, soojus, kiirgus ja lõhn.</w:t>
            </w:r>
          </w:p>
          <w:p w14:paraId="037AD82E" w14:textId="636EF714" w:rsidR="00CB509C" w:rsidRPr="00291B76" w:rsidRDefault="00BB112A" w:rsidP="00C40663">
            <w:pPr>
              <w:pStyle w:val="Kehatekst"/>
              <w:tabs>
                <w:tab w:val="left" w:pos="6521"/>
              </w:tabs>
              <w:rPr>
                <w:bCs/>
                <w:sz w:val="24"/>
                <w:szCs w:val="24"/>
                <w:lang w:val="et-EE"/>
              </w:rPr>
            </w:pPr>
            <w:r w:rsidRPr="00291B76">
              <w:rPr>
                <w:bCs/>
                <w:sz w:val="24"/>
                <w:szCs w:val="24"/>
                <w:lang w:val="et-EE"/>
              </w:rPr>
              <w:t>Ühe u</w:t>
            </w:r>
            <w:r w:rsidR="00CB509C" w:rsidRPr="00291B76">
              <w:rPr>
                <w:bCs/>
                <w:sz w:val="24"/>
                <w:szCs w:val="24"/>
                <w:lang w:val="et-EE"/>
              </w:rPr>
              <w:t xml:space="preserve">ue elamukrundi </w:t>
            </w:r>
            <w:r w:rsidR="00773DC0" w:rsidRPr="00291B76">
              <w:rPr>
                <w:bCs/>
                <w:sz w:val="24"/>
                <w:szCs w:val="24"/>
                <w:lang w:val="et-EE"/>
              </w:rPr>
              <w:t>moodusta</w:t>
            </w:r>
            <w:r w:rsidR="00CB509C" w:rsidRPr="00291B76">
              <w:rPr>
                <w:bCs/>
                <w:sz w:val="24"/>
                <w:szCs w:val="24"/>
                <w:lang w:val="et-EE"/>
              </w:rPr>
              <w:t xml:space="preserve">mine </w:t>
            </w:r>
            <w:r w:rsidR="00D50CE3" w:rsidRPr="00291B76">
              <w:rPr>
                <w:bCs/>
                <w:sz w:val="24"/>
                <w:szCs w:val="24"/>
                <w:lang w:val="et-EE"/>
              </w:rPr>
              <w:t>suurendab vähesel määral, kuid mitte</w:t>
            </w:r>
            <w:r w:rsidR="00CB509C" w:rsidRPr="00291B76">
              <w:rPr>
                <w:bCs/>
                <w:sz w:val="24"/>
                <w:szCs w:val="24"/>
                <w:lang w:val="et-EE"/>
              </w:rPr>
              <w:t xml:space="preserve"> oluliselt</w:t>
            </w:r>
            <w:r w:rsidR="00B045B0" w:rsidRPr="00291B76">
              <w:rPr>
                <w:bCs/>
                <w:sz w:val="24"/>
                <w:szCs w:val="24"/>
                <w:lang w:val="et-EE"/>
              </w:rPr>
              <w:t>,</w:t>
            </w:r>
            <w:r w:rsidR="00CB509C" w:rsidRPr="00291B76">
              <w:rPr>
                <w:bCs/>
                <w:sz w:val="24"/>
                <w:szCs w:val="24"/>
                <w:lang w:val="et-EE"/>
              </w:rPr>
              <w:t xml:space="preserve"> vee, pinnase ega õhu saastatust, müra, vibratsiooni, valgus</w:t>
            </w:r>
            <w:r w:rsidR="00E95663" w:rsidRPr="00291B76">
              <w:rPr>
                <w:bCs/>
                <w:sz w:val="24"/>
                <w:szCs w:val="24"/>
                <w:lang w:val="et-EE"/>
              </w:rPr>
              <w:t>e</w:t>
            </w:r>
            <w:r w:rsidR="00CB509C" w:rsidRPr="00291B76">
              <w:rPr>
                <w:bCs/>
                <w:sz w:val="24"/>
                <w:szCs w:val="24"/>
                <w:lang w:val="et-EE"/>
              </w:rPr>
              <w:t>, soojus</w:t>
            </w:r>
            <w:r w:rsidR="00E95663" w:rsidRPr="00291B76">
              <w:rPr>
                <w:bCs/>
                <w:sz w:val="24"/>
                <w:szCs w:val="24"/>
                <w:lang w:val="et-EE"/>
              </w:rPr>
              <w:t>e</w:t>
            </w:r>
            <w:r w:rsidR="00CB509C" w:rsidRPr="00291B76">
              <w:rPr>
                <w:bCs/>
                <w:sz w:val="24"/>
                <w:szCs w:val="24"/>
                <w:lang w:val="et-EE"/>
              </w:rPr>
              <w:t>, kiirgus</w:t>
            </w:r>
            <w:r w:rsidR="00E95663" w:rsidRPr="00291B76">
              <w:rPr>
                <w:bCs/>
                <w:sz w:val="24"/>
                <w:szCs w:val="24"/>
                <w:lang w:val="et-EE"/>
              </w:rPr>
              <w:t>e,</w:t>
            </w:r>
            <w:r w:rsidR="00CB509C" w:rsidRPr="00291B76">
              <w:rPr>
                <w:bCs/>
                <w:sz w:val="24"/>
                <w:szCs w:val="24"/>
                <w:lang w:val="et-EE"/>
              </w:rPr>
              <w:t xml:space="preserve"> lõhna ega jäätmete teket. Eeldatavalt tekivad</w:t>
            </w:r>
            <w:r w:rsidR="0071159F" w:rsidRPr="00291B76">
              <w:rPr>
                <w:bCs/>
                <w:sz w:val="24"/>
                <w:szCs w:val="24"/>
                <w:lang w:val="et-EE"/>
              </w:rPr>
              <w:t xml:space="preserve"> </w:t>
            </w:r>
            <w:r w:rsidRPr="00291B76">
              <w:rPr>
                <w:bCs/>
                <w:sz w:val="24"/>
                <w:szCs w:val="24"/>
                <w:lang w:val="et-EE"/>
              </w:rPr>
              <w:t>üh</w:t>
            </w:r>
            <w:r w:rsidR="00CB509C" w:rsidRPr="00291B76">
              <w:rPr>
                <w:bCs/>
                <w:sz w:val="24"/>
                <w:szCs w:val="24"/>
                <w:lang w:val="et-EE"/>
              </w:rPr>
              <w:t>e majapidamise olmejäätmed, mis tuleb sorteerida ja anda üle jäätmekäitlejale. Jäätmekäitlus toimub vastavalt kehtivale Hiiumaa valla jäätmehoolduseeskirjale. Suureneb jäätmete hulk, kuid kui neid vastavalt seadusele käidelda, siis ei kaasne ohtu keskkonnale. Müratase võib suureneda ehitustegevuse</w:t>
            </w:r>
            <w:r w:rsidR="00C40663" w:rsidRPr="00291B76">
              <w:rPr>
                <w:bCs/>
                <w:sz w:val="24"/>
                <w:szCs w:val="24"/>
                <w:lang w:val="et-EE"/>
              </w:rPr>
              <w:t xml:space="preserve"> </w:t>
            </w:r>
            <w:r w:rsidR="00CB509C" w:rsidRPr="00291B76">
              <w:rPr>
                <w:bCs/>
                <w:sz w:val="24"/>
                <w:szCs w:val="24"/>
                <w:lang w:val="et-EE"/>
              </w:rPr>
              <w:t>käigus, kuid see on ajutine. Edaspidine uu</w:t>
            </w:r>
            <w:r w:rsidR="00C40663" w:rsidRPr="00291B76">
              <w:rPr>
                <w:bCs/>
                <w:sz w:val="24"/>
                <w:szCs w:val="24"/>
                <w:lang w:val="et-EE"/>
              </w:rPr>
              <w:t>t</w:t>
            </w:r>
            <w:r w:rsidR="00CB509C" w:rsidRPr="00291B76">
              <w:rPr>
                <w:bCs/>
                <w:sz w:val="24"/>
                <w:szCs w:val="24"/>
                <w:lang w:val="et-EE"/>
              </w:rPr>
              <w:t>e elamu</w:t>
            </w:r>
            <w:r w:rsidR="00C40663" w:rsidRPr="00291B76">
              <w:rPr>
                <w:bCs/>
                <w:sz w:val="24"/>
                <w:szCs w:val="24"/>
                <w:lang w:val="et-EE"/>
              </w:rPr>
              <w:t>te</w:t>
            </w:r>
            <w:r w:rsidR="00CB509C" w:rsidRPr="00291B76">
              <w:rPr>
                <w:bCs/>
                <w:sz w:val="24"/>
                <w:szCs w:val="24"/>
                <w:lang w:val="et-EE"/>
              </w:rPr>
              <w:t xml:space="preserve"> ekspluateerimine mürataset ei suurenda. </w:t>
            </w:r>
            <w:r w:rsidR="00820B43" w:rsidRPr="00291B76">
              <w:rPr>
                <w:bCs/>
                <w:sz w:val="24"/>
                <w:szCs w:val="24"/>
                <w:lang w:val="et-EE"/>
              </w:rPr>
              <w:t xml:space="preserve">                                     </w:t>
            </w:r>
          </w:p>
          <w:p w14:paraId="71243C29" w14:textId="77777777" w:rsidR="00E95663" w:rsidRPr="00291B76" w:rsidRDefault="00E95663" w:rsidP="00CB509C">
            <w:pPr>
              <w:pStyle w:val="Kehatekst"/>
              <w:tabs>
                <w:tab w:val="left" w:pos="6521"/>
              </w:tabs>
              <w:rPr>
                <w:b/>
                <w:sz w:val="24"/>
                <w:szCs w:val="24"/>
                <w:lang w:val="et-EE"/>
              </w:rPr>
            </w:pPr>
          </w:p>
          <w:p w14:paraId="0B81B77A" w14:textId="35C5372F" w:rsidR="00CB509C" w:rsidRPr="00291B76" w:rsidRDefault="00CB509C" w:rsidP="00CB509C">
            <w:pPr>
              <w:pStyle w:val="Kehatekst"/>
              <w:tabs>
                <w:tab w:val="left" w:pos="6521"/>
              </w:tabs>
              <w:rPr>
                <w:b/>
                <w:sz w:val="24"/>
                <w:szCs w:val="24"/>
                <w:lang w:val="et-EE"/>
              </w:rPr>
            </w:pPr>
            <w:r w:rsidRPr="00291B76">
              <w:rPr>
                <w:b/>
                <w:sz w:val="24"/>
                <w:szCs w:val="24"/>
                <w:lang w:val="et-EE"/>
              </w:rPr>
              <w:t>3.4. Tegevusega kaasnevate avariiolukordade esinemise võimalikkus.</w:t>
            </w:r>
          </w:p>
          <w:p w14:paraId="358D6434" w14:textId="64F5ED46" w:rsidR="00AA3271" w:rsidRPr="00291B76" w:rsidRDefault="00CB509C" w:rsidP="00D50CE3">
            <w:pPr>
              <w:pStyle w:val="Kehatekst"/>
              <w:tabs>
                <w:tab w:val="left" w:pos="6521"/>
              </w:tabs>
              <w:rPr>
                <w:bCs/>
                <w:sz w:val="24"/>
                <w:szCs w:val="24"/>
                <w:lang w:val="et-EE"/>
              </w:rPr>
            </w:pPr>
            <w:r w:rsidRPr="00291B76">
              <w:rPr>
                <w:bCs/>
                <w:sz w:val="24"/>
                <w:szCs w:val="24"/>
                <w:lang w:val="et-EE"/>
              </w:rPr>
              <w:t>Võimalus avariiolukordade tekkeks on minimaalne</w:t>
            </w:r>
            <w:r w:rsidR="00C40663" w:rsidRPr="00291B76">
              <w:rPr>
                <w:bCs/>
                <w:sz w:val="24"/>
                <w:szCs w:val="24"/>
                <w:lang w:val="et-EE"/>
              </w:rPr>
              <w:t>.</w:t>
            </w:r>
            <w:r w:rsidRPr="00291B76">
              <w:rPr>
                <w:bCs/>
                <w:sz w:val="24"/>
                <w:szCs w:val="24"/>
                <w:lang w:val="et-EE"/>
              </w:rPr>
              <w:t xml:space="preserve"> </w:t>
            </w:r>
            <w:r w:rsidR="00C40663" w:rsidRPr="00291B76">
              <w:rPr>
                <w:bCs/>
                <w:sz w:val="24"/>
                <w:szCs w:val="24"/>
                <w:lang w:val="et-EE"/>
              </w:rPr>
              <w:t>E</w:t>
            </w:r>
            <w:r w:rsidRPr="00291B76">
              <w:rPr>
                <w:bCs/>
                <w:sz w:val="24"/>
                <w:szCs w:val="24"/>
                <w:lang w:val="et-EE"/>
              </w:rPr>
              <w:t xml:space="preserve">hitiste püstitamise perioodil võib seadmetel tekkida tehniline rike, mille käigus võib õli või kütus sattuda pinnasesse. Rikete vältimiseks tuleb kasutada kaasaegseid ja töökorras seadmeid. </w:t>
            </w:r>
          </w:p>
          <w:p w14:paraId="0A5F8C10" w14:textId="77777777" w:rsidR="00AA3271" w:rsidRPr="00291B76" w:rsidRDefault="00AA3271" w:rsidP="00CB509C">
            <w:pPr>
              <w:pStyle w:val="Kehatekst"/>
              <w:tabs>
                <w:tab w:val="left" w:pos="6521"/>
              </w:tabs>
              <w:rPr>
                <w:bCs/>
                <w:sz w:val="24"/>
                <w:szCs w:val="24"/>
                <w:lang w:val="et-EE"/>
              </w:rPr>
            </w:pPr>
          </w:p>
          <w:p w14:paraId="7697DB39" w14:textId="33099FCB" w:rsidR="00CB509C" w:rsidRPr="00291B76" w:rsidRDefault="00CB509C" w:rsidP="00CB509C">
            <w:pPr>
              <w:pStyle w:val="Kehatekst"/>
              <w:tabs>
                <w:tab w:val="left" w:pos="6521"/>
              </w:tabs>
              <w:rPr>
                <w:b/>
                <w:sz w:val="24"/>
                <w:szCs w:val="24"/>
                <w:lang w:val="et-EE"/>
              </w:rPr>
            </w:pPr>
            <w:r w:rsidRPr="00291B76">
              <w:rPr>
                <w:b/>
                <w:sz w:val="24"/>
                <w:szCs w:val="24"/>
                <w:lang w:val="et-EE"/>
              </w:rPr>
              <w:t xml:space="preserve">3.5. Kavandatava tegevuse eeldatav mõju Natura 2000 võrgustiku alale või mõnele muule kaitstavale loodusobjektile, mõju kaitsealadele. </w:t>
            </w:r>
          </w:p>
          <w:p w14:paraId="2C4E3A60" w14:textId="77777777" w:rsidR="00BB112A" w:rsidRPr="00291B76" w:rsidRDefault="00BB112A" w:rsidP="00BB112A">
            <w:pPr>
              <w:pStyle w:val="Kehatekst"/>
              <w:tabs>
                <w:tab w:val="left" w:pos="6521"/>
              </w:tabs>
              <w:rPr>
                <w:sz w:val="24"/>
                <w:szCs w:val="24"/>
                <w:lang w:val="et-EE"/>
              </w:rPr>
            </w:pPr>
            <w:r w:rsidRPr="00291B76">
              <w:rPr>
                <w:sz w:val="24"/>
                <w:szCs w:val="24"/>
                <w:lang w:val="et-EE"/>
              </w:rPr>
              <w:lastRenderedPageBreak/>
              <w:t>Planeeringuala ei asu ühelgi kaitse- ega hoiualal, kuid alal leidub III kaitsekategooria taimeliigi kahelehine käokeel (Platanthera bifolia) kasvukoht. Kuna Mereranna kinnistu asub Väinamere hoiualast ca 630 m kaugusel, siis eeldatav mõju hoiualale puudub.</w:t>
            </w:r>
          </w:p>
          <w:p w14:paraId="0271E1E4" w14:textId="65F3A15F" w:rsidR="00BB112A" w:rsidRPr="00291B76" w:rsidRDefault="00F250A8" w:rsidP="00BB112A">
            <w:pPr>
              <w:pStyle w:val="Kehatekst"/>
              <w:tabs>
                <w:tab w:val="left" w:pos="6521"/>
              </w:tabs>
              <w:rPr>
                <w:bCs/>
                <w:sz w:val="24"/>
                <w:szCs w:val="24"/>
                <w:lang w:val="et-EE"/>
              </w:rPr>
            </w:pPr>
            <w:r w:rsidRPr="00291B76">
              <w:rPr>
                <w:bCs/>
                <w:sz w:val="24"/>
                <w:szCs w:val="24"/>
                <w:lang w:val="et-EE"/>
              </w:rPr>
              <w:t>Kui planeeritava tegevuse tulemusena säilitatakse rannal asuvad looduskooslused, piiratakse inimtegevusest lähtuvat kahjulikku mõju</w:t>
            </w:r>
            <w:r w:rsidR="001B3003" w:rsidRPr="00291B76">
              <w:rPr>
                <w:bCs/>
                <w:sz w:val="24"/>
                <w:szCs w:val="24"/>
                <w:lang w:val="et-EE"/>
              </w:rPr>
              <w:t>, suunatakse asustus arvestades ranna eripära ja tagatakse seal vaba liikumine ning juurdepääs, siis planeeringuga kavandatav tegevus ei avalda olulist mõju ranna kaitse-eesmärkidele</w:t>
            </w:r>
            <w:r w:rsidR="00FA18F1" w:rsidRPr="00291B76">
              <w:rPr>
                <w:bCs/>
                <w:sz w:val="24"/>
                <w:szCs w:val="24"/>
                <w:lang w:val="et-EE"/>
              </w:rPr>
              <w:t xml:space="preserve"> ega hoiualale.</w:t>
            </w:r>
          </w:p>
          <w:p w14:paraId="292632B0" w14:textId="2AC1CC67" w:rsidR="00C40663" w:rsidRPr="00291B76" w:rsidRDefault="00896D83" w:rsidP="001B4A66">
            <w:pPr>
              <w:pStyle w:val="Kehatekst"/>
              <w:tabs>
                <w:tab w:val="left" w:pos="6521"/>
              </w:tabs>
              <w:rPr>
                <w:bCs/>
                <w:sz w:val="24"/>
                <w:szCs w:val="24"/>
                <w:lang w:val="et-EE"/>
              </w:rPr>
            </w:pPr>
            <w:r w:rsidRPr="00291B76">
              <w:rPr>
                <w:bCs/>
                <w:sz w:val="24"/>
                <w:szCs w:val="24"/>
                <w:lang w:val="et-EE"/>
              </w:rPr>
              <w:t>Piirkonna lähiümbrus</w:t>
            </w:r>
            <w:r w:rsidR="00B1228D" w:rsidRPr="00291B76">
              <w:rPr>
                <w:bCs/>
                <w:sz w:val="24"/>
                <w:szCs w:val="24"/>
                <w:lang w:val="et-EE"/>
              </w:rPr>
              <w:t xml:space="preserve"> on hoonestamata</w:t>
            </w:r>
            <w:r w:rsidRPr="00291B76">
              <w:rPr>
                <w:bCs/>
                <w:sz w:val="24"/>
                <w:szCs w:val="24"/>
                <w:lang w:val="et-EE"/>
              </w:rPr>
              <w:t>.</w:t>
            </w:r>
            <w:r w:rsidR="00F52E5D" w:rsidRPr="00291B76">
              <w:rPr>
                <w:bCs/>
                <w:sz w:val="24"/>
                <w:szCs w:val="24"/>
                <w:lang w:val="et-EE"/>
              </w:rPr>
              <w:t xml:space="preserve"> Tegemist </w:t>
            </w:r>
            <w:r w:rsidRPr="00291B76">
              <w:rPr>
                <w:bCs/>
                <w:sz w:val="24"/>
                <w:szCs w:val="24"/>
                <w:lang w:val="et-EE"/>
              </w:rPr>
              <w:t>on kaitstud põhjaveega alaga.</w:t>
            </w:r>
            <w:r w:rsidR="00B1228D" w:rsidRPr="00291B76">
              <w:rPr>
                <w:bCs/>
                <w:sz w:val="24"/>
                <w:szCs w:val="24"/>
                <w:lang w:val="et-EE"/>
              </w:rPr>
              <w:t xml:space="preserve"> </w:t>
            </w:r>
          </w:p>
          <w:p w14:paraId="3F528077" w14:textId="277E9D82" w:rsidR="00CB509C" w:rsidRPr="00291B76" w:rsidRDefault="00CB509C" w:rsidP="00B045B0">
            <w:pPr>
              <w:pStyle w:val="Kehatekst"/>
              <w:tabs>
                <w:tab w:val="left" w:pos="6521"/>
              </w:tabs>
              <w:rPr>
                <w:bCs/>
                <w:sz w:val="24"/>
                <w:szCs w:val="24"/>
                <w:lang w:val="et-EE"/>
              </w:rPr>
            </w:pPr>
            <w:r w:rsidRPr="00291B76">
              <w:rPr>
                <w:bCs/>
                <w:sz w:val="24"/>
                <w:szCs w:val="24"/>
                <w:lang w:val="et-EE"/>
              </w:rPr>
              <w:t>Kui ehitustööde käigus teostatavate tööde tegemisel järgitakse seadustest tulenevaid nõudeid, ei ole kavandatav tegevus olulise mõjuga.</w:t>
            </w:r>
            <w:r w:rsidR="00B045B0" w:rsidRPr="00291B76">
              <w:rPr>
                <w:bCs/>
                <w:sz w:val="24"/>
                <w:szCs w:val="24"/>
                <w:lang w:val="et-EE"/>
              </w:rPr>
              <w:t xml:space="preserve"> Kui ehitustegevuse aega </w:t>
            </w:r>
            <w:r w:rsidR="00211C9C" w:rsidRPr="00291B76">
              <w:rPr>
                <w:bCs/>
                <w:sz w:val="24"/>
                <w:szCs w:val="24"/>
                <w:lang w:val="et-EE"/>
              </w:rPr>
              <w:t xml:space="preserve">ja hoonestusalade kohti </w:t>
            </w:r>
            <w:r w:rsidR="00B045B0" w:rsidRPr="00291B76">
              <w:rPr>
                <w:bCs/>
                <w:sz w:val="24"/>
                <w:szCs w:val="24"/>
                <w:lang w:val="et-EE"/>
              </w:rPr>
              <w:t>valida, on võimalik kahjustusi vähendada või vältida.</w:t>
            </w:r>
          </w:p>
          <w:p w14:paraId="5B17397C" w14:textId="77777777" w:rsidR="00CB509C" w:rsidRPr="00291B76" w:rsidRDefault="00CB509C" w:rsidP="00CB509C">
            <w:pPr>
              <w:pStyle w:val="Kehatekst"/>
              <w:tabs>
                <w:tab w:val="left" w:pos="6521"/>
              </w:tabs>
              <w:rPr>
                <w:bCs/>
                <w:sz w:val="24"/>
                <w:szCs w:val="24"/>
                <w:lang w:val="et-EE"/>
              </w:rPr>
            </w:pPr>
          </w:p>
          <w:p w14:paraId="2505253D" w14:textId="1125D248" w:rsidR="00CB509C" w:rsidRPr="00291B76" w:rsidRDefault="00CB509C" w:rsidP="00CB509C">
            <w:pPr>
              <w:pStyle w:val="Kehatekst"/>
              <w:tabs>
                <w:tab w:val="left" w:pos="6521"/>
              </w:tabs>
              <w:rPr>
                <w:b/>
                <w:sz w:val="24"/>
                <w:szCs w:val="24"/>
                <w:lang w:val="et-EE"/>
              </w:rPr>
            </w:pPr>
            <w:r w:rsidRPr="00291B76">
              <w:rPr>
                <w:b/>
                <w:sz w:val="24"/>
                <w:szCs w:val="24"/>
                <w:lang w:val="et-EE"/>
              </w:rPr>
              <w:t xml:space="preserve">3.6. </w:t>
            </w:r>
            <w:r w:rsidR="009E4CF6" w:rsidRPr="00291B76">
              <w:rPr>
                <w:b/>
                <w:sz w:val="24"/>
                <w:szCs w:val="24"/>
                <w:lang w:val="et-EE"/>
              </w:rPr>
              <w:t>Kavandatava tegevuse</w:t>
            </w:r>
            <w:r w:rsidRPr="00291B76">
              <w:rPr>
                <w:b/>
                <w:sz w:val="24"/>
                <w:szCs w:val="24"/>
                <w:lang w:val="et-EE"/>
              </w:rPr>
              <w:t>ga kaasneva mõju suurus, ruumiline ulatus, kestus, sagedus ja pöörduvus, toime, kumulatiivsus ja piiriülene mõju ning mõju ilmnemise tõenäosus, eeldatavalt mõjutatav elanikkond</w:t>
            </w:r>
          </w:p>
          <w:p w14:paraId="51724ACF" w14:textId="24D131B3" w:rsidR="00CB509C" w:rsidRPr="00291B76" w:rsidRDefault="00CB509C" w:rsidP="00CB509C">
            <w:pPr>
              <w:pStyle w:val="Kehatekst"/>
              <w:tabs>
                <w:tab w:val="left" w:pos="6521"/>
              </w:tabs>
              <w:rPr>
                <w:bCs/>
                <w:sz w:val="24"/>
                <w:szCs w:val="24"/>
                <w:lang w:val="et-EE"/>
              </w:rPr>
            </w:pPr>
            <w:r w:rsidRPr="00291B76">
              <w:rPr>
                <w:bCs/>
                <w:sz w:val="24"/>
                <w:szCs w:val="24"/>
                <w:lang w:val="et-EE"/>
              </w:rPr>
              <w:t xml:space="preserve">Kavandatav maastikupildi muutus </w:t>
            </w:r>
            <w:r w:rsidR="00A04F33" w:rsidRPr="00291B76">
              <w:rPr>
                <w:bCs/>
                <w:sz w:val="24"/>
                <w:szCs w:val="24"/>
                <w:lang w:val="et-EE"/>
              </w:rPr>
              <w:t xml:space="preserve">ei </w:t>
            </w:r>
            <w:r w:rsidR="00B1228D" w:rsidRPr="00291B76">
              <w:rPr>
                <w:bCs/>
                <w:sz w:val="24"/>
                <w:szCs w:val="24"/>
                <w:lang w:val="et-EE"/>
              </w:rPr>
              <w:t>erine</w:t>
            </w:r>
            <w:r w:rsidR="00A04F33" w:rsidRPr="00291B76">
              <w:rPr>
                <w:bCs/>
                <w:sz w:val="24"/>
                <w:szCs w:val="24"/>
                <w:lang w:val="et-EE"/>
              </w:rPr>
              <w:t xml:space="preserve"> eriti</w:t>
            </w:r>
            <w:r w:rsidRPr="00291B76">
              <w:rPr>
                <w:bCs/>
                <w:sz w:val="24"/>
                <w:szCs w:val="24"/>
                <w:lang w:val="et-EE"/>
              </w:rPr>
              <w:t xml:space="preserve"> kehtiva üldplaneeringu</w:t>
            </w:r>
            <w:r w:rsidR="00B1228D" w:rsidRPr="00291B76">
              <w:rPr>
                <w:bCs/>
                <w:sz w:val="24"/>
                <w:szCs w:val="24"/>
                <w:lang w:val="et-EE"/>
              </w:rPr>
              <w:t xml:space="preserve"> omast</w:t>
            </w:r>
            <w:r w:rsidR="00A04F33" w:rsidRPr="00291B76">
              <w:rPr>
                <w:bCs/>
                <w:sz w:val="24"/>
                <w:szCs w:val="24"/>
                <w:lang w:val="et-EE"/>
              </w:rPr>
              <w:t xml:space="preserve">, kui hoonestusala moodustatakse võimalikult ehituskeeluvööndi piiri lähedale või </w:t>
            </w:r>
            <w:r w:rsidR="00D34B9F">
              <w:rPr>
                <w:bCs/>
                <w:sz w:val="24"/>
                <w:szCs w:val="24"/>
                <w:lang w:val="et-EE"/>
              </w:rPr>
              <w:t>ehituskeeluvööndis</w:t>
            </w:r>
            <w:r w:rsidR="00A04F33" w:rsidRPr="00291B76">
              <w:rPr>
                <w:bCs/>
                <w:sz w:val="24"/>
                <w:szCs w:val="24"/>
                <w:lang w:val="et-EE"/>
              </w:rPr>
              <w:t>t välja</w:t>
            </w:r>
            <w:r w:rsidRPr="00291B76">
              <w:rPr>
                <w:bCs/>
                <w:sz w:val="24"/>
                <w:szCs w:val="24"/>
                <w:lang w:val="et-EE"/>
              </w:rPr>
              <w:t xml:space="preserve">. </w:t>
            </w:r>
            <w:r w:rsidR="00A04F33" w:rsidRPr="00291B76">
              <w:rPr>
                <w:bCs/>
                <w:sz w:val="24"/>
                <w:szCs w:val="24"/>
                <w:lang w:val="et-EE"/>
              </w:rPr>
              <w:t xml:space="preserve">Maastikupilti muudab perspektiivne juurdepääsutee. </w:t>
            </w:r>
            <w:r w:rsidRPr="00291B76">
              <w:rPr>
                <w:bCs/>
                <w:sz w:val="24"/>
                <w:szCs w:val="24"/>
                <w:lang w:val="et-EE"/>
              </w:rPr>
              <w:t>Kavandatav elamukrun</w:t>
            </w:r>
            <w:r w:rsidR="00A04F33" w:rsidRPr="00291B76">
              <w:rPr>
                <w:bCs/>
                <w:sz w:val="24"/>
                <w:szCs w:val="24"/>
                <w:lang w:val="et-EE"/>
              </w:rPr>
              <w:t>t</w:t>
            </w:r>
            <w:r w:rsidRPr="00291B76">
              <w:rPr>
                <w:bCs/>
                <w:sz w:val="24"/>
                <w:szCs w:val="24"/>
                <w:lang w:val="et-EE"/>
              </w:rPr>
              <w:t xml:space="preserve"> vasta</w:t>
            </w:r>
            <w:r w:rsidR="00A04F33" w:rsidRPr="00291B76">
              <w:rPr>
                <w:bCs/>
                <w:sz w:val="24"/>
                <w:szCs w:val="24"/>
                <w:lang w:val="et-EE"/>
              </w:rPr>
              <w:t>b</w:t>
            </w:r>
            <w:r w:rsidRPr="00291B76">
              <w:rPr>
                <w:bCs/>
                <w:sz w:val="24"/>
                <w:szCs w:val="24"/>
                <w:lang w:val="et-EE"/>
              </w:rPr>
              <w:t xml:space="preserve"> üldplaneeringus kehtestatud minimaalse krundi (1,0 ha) nõudele.</w:t>
            </w:r>
          </w:p>
          <w:p w14:paraId="7552CD2D" w14:textId="5CE3D03E" w:rsidR="00B1228D" w:rsidRPr="00291B76" w:rsidRDefault="00B1228D" w:rsidP="009E5CF3">
            <w:pPr>
              <w:pStyle w:val="Kehatekst"/>
              <w:rPr>
                <w:bCs/>
                <w:sz w:val="24"/>
                <w:szCs w:val="24"/>
                <w:lang w:val="et-EE"/>
              </w:rPr>
            </w:pPr>
            <w:r w:rsidRPr="00291B76">
              <w:rPr>
                <w:bCs/>
                <w:sz w:val="24"/>
                <w:szCs w:val="24"/>
                <w:lang w:val="et-EE"/>
              </w:rPr>
              <w:t xml:space="preserve">Planeeringuga muudetakse valla üldplaneeringut. Planeeringuga tehakse ettepanek üldplaneeringu muutmiseks </w:t>
            </w:r>
            <w:r w:rsidR="00A04F33" w:rsidRPr="00291B76">
              <w:rPr>
                <w:bCs/>
                <w:sz w:val="24"/>
                <w:szCs w:val="24"/>
                <w:lang w:val="et-EE"/>
              </w:rPr>
              <w:t>ehituskeeluvööndi vähendamise osas (hoonestusala ja juurdepääsutee)</w:t>
            </w:r>
            <w:r w:rsidRPr="00291B76">
              <w:rPr>
                <w:bCs/>
                <w:sz w:val="24"/>
                <w:szCs w:val="24"/>
                <w:lang w:val="et-EE"/>
              </w:rPr>
              <w:t>.</w:t>
            </w:r>
          </w:p>
          <w:p w14:paraId="28ACC323" w14:textId="3A358414" w:rsidR="00CB509C" w:rsidRPr="00291B76" w:rsidRDefault="00A04F33" w:rsidP="00CB509C">
            <w:pPr>
              <w:pStyle w:val="Kehatekst"/>
              <w:tabs>
                <w:tab w:val="left" w:pos="6521"/>
              </w:tabs>
              <w:rPr>
                <w:bCs/>
                <w:sz w:val="24"/>
                <w:szCs w:val="24"/>
                <w:lang w:val="et-EE"/>
              </w:rPr>
            </w:pPr>
            <w:r w:rsidRPr="00291B76">
              <w:rPr>
                <w:bCs/>
                <w:sz w:val="24"/>
                <w:szCs w:val="24"/>
                <w:lang w:val="et-EE"/>
              </w:rPr>
              <w:t>Üh</w:t>
            </w:r>
            <w:r w:rsidR="00CB509C" w:rsidRPr="00291B76">
              <w:rPr>
                <w:bCs/>
                <w:sz w:val="24"/>
                <w:szCs w:val="24"/>
                <w:lang w:val="et-EE"/>
              </w:rPr>
              <w:t>e hoonestusala</w:t>
            </w:r>
            <w:r w:rsidR="00304D5A" w:rsidRPr="00291B76">
              <w:rPr>
                <w:bCs/>
                <w:sz w:val="24"/>
                <w:szCs w:val="24"/>
                <w:lang w:val="et-EE"/>
              </w:rPr>
              <w:t xml:space="preserve"> (elamu + kuni </w:t>
            </w:r>
            <w:r w:rsidRPr="00291B76">
              <w:rPr>
                <w:bCs/>
                <w:sz w:val="24"/>
                <w:szCs w:val="24"/>
                <w:lang w:val="et-EE"/>
              </w:rPr>
              <w:t>2</w:t>
            </w:r>
            <w:r w:rsidR="00304D5A" w:rsidRPr="00291B76">
              <w:rPr>
                <w:bCs/>
                <w:sz w:val="24"/>
                <w:szCs w:val="24"/>
                <w:lang w:val="et-EE"/>
              </w:rPr>
              <w:t xml:space="preserve"> abihoonet)</w:t>
            </w:r>
            <w:r w:rsidR="00CB509C" w:rsidRPr="00291B76">
              <w:rPr>
                <w:bCs/>
                <w:sz w:val="24"/>
                <w:szCs w:val="24"/>
                <w:lang w:val="et-EE"/>
              </w:rPr>
              <w:t xml:space="preserve"> moodustamise tagajärjel tekkiv võimalik mõju loodusele ei ole olulise keskkonnamõjuga tegevus. Ehitustegevus </w:t>
            </w:r>
            <w:r w:rsidR="009E5CF3" w:rsidRPr="00291B76">
              <w:rPr>
                <w:bCs/>
                <w:sz w:val="24"/>
                <w:szCs w:val="24"/>
                <w:lang w:val="et-EE"/>
              </w:rPr>
              <w:t xml:space="preserve">ei </w:t>
            </w:r>
            <w:r w:rsidR="00CB509C" w:rsidRPr="00291B76">
              <w:rPr>
                <w:bCs/>
                <w:sz w:val="24"/>
                <w:szCs w:val="24"/>
                <w:lang w:val="et-EE"/>
              </w:rPr>
              <w:t xml:space="preserve">häiri naabreid, </w:t>
            </w:r>
            <w:r w:rsidR="009E5CF3" w:rsidRPr="00291B76">
              <w:rPr>
                <w:bCs/>
                <w:sz w:val="24"/>
                <w:szCs w:val="24"/>
                <w:lang w:val="et-EE"/>
              </w:rPr>
              <w:t xml:space="preserve">sest lähimad naabrid asuvad ca </w:t>
            </w:r>
            <w:r w:rsidR="00D34B9F">
              <w:rPr>
                <w:bCs/>
                <w:sz w:val="24"/>
                <w:szCs w:val="24"/>
                <w:lang w:val="et-EE"/>
              </w:rPr>
              <w:t>160</w:t>
            </w:r>
            <w:r w:rsidR="009E5CF3" w:rsidRPr="00291B76">
              <w:rPr>
                <w:bCs/>
                <w:sz w:val="24"/>
                <w:szCs w:val="24"/>
                <w:lang w:val="et-EE"/>
              </w:rPr>
              <w:t xml:space="preserve"> m kaugusel. </w:t>
            </w:r>
            <w:r w:rsidR="00CB509C" w:rsidRPr="00291B76">
              <w:rPr>
                <w:bCs/>
                <w:sz w:val="24"/>
                <w:szCs w:val="24"/>
                <w:lang w:val="et-EE"/>
              </w:rPr>
              <w:t>Piiriülest ja kumuleeruvat keskkonnamõju kavandatava tegevusega ei kaasne.</w:t>
            </w:r>
          </w:p>
          <w:p w14:paraId="06C6EAB0" w14:textId="77777777" w:rsidR="00CB509C" w:rsidRPr="00291B76" w:rsidRDefault="00CB509C" w:rsidP="00CB509C">
            <w:pPr>
              <w:pStyle w:val="Kehatekst"/>
              <w:tabs>
                <w:tab w:val="left" w:pos="6521"/>
              </w:tabs>
              <w:rPr>
                <w:bCs/>
                <w:sz w:val="24"/>
                <w:szCs w:val="24"/>
                <w:lang w:val="et-EE"/>
              </w:rPr>
            </w:pPr>
          </w:p>
          <w:p w14:paraId="182614AB" w14:textId="77777777" w:rsidR="00CB509C" w:rsidRPr="00291B76" w:rsidRDefault="00CB509C" w:rsidP="00CB509C">
            <w:pPr>
              <w:pStyle w:val="Kehatekst"/>
              <w:tabs>
                <w:tab w:val="left" w:pos="6521"/>
              </w:tabs>
              <w:rPr>
                <w:b/>
                <w:sz w:val="24"/>
                <w:szCs w:val="24"/>
                <w:lang w:val="et-EE"/>
              </w:rPr>
            </w:pPr>
            <w:r w:rsidRPr="00291B76">
              <w:rPr>
                <w:b/>
                <w:sz w:val="24"/>
                <w:szCs w:val="24"/>
                <w:lang w:val="et-EE"/>
              </w:rPr>
              <w:t>3.7. Oht inimese tervisele või keskkonnale, sealhulgas õnnetuste esinemise võimalikkus.</w:t>
            </w:r>
          </w:p>
          <w:p w14:paraId="07F3967A" w14:textId="7661BCDE" w:rsidR="00CB509C" w:rsidRPr="00291B76" w:rsidRDefault="00CB509C" w:rsidP="00CB509C">
            <w:pPr>
              <w:pStyle w:val="Kehatekst"/>
              <w:tabs>
                <w:tab w:val="left" w:pos="6521"/>
              </w:tabs>
              <w:rPr>
                <w:bCs/>
                <w:sz w:val="24"/>
                <w:szCs w:val="24"/>
                <w:lang w:val="et-EE"/>
              </w:rPr>
            </w:pPr>
            <w:r w:rsidRPr="00291B76">
              <w:rPr>
                <w:bCs/>
                <w:sz w:val="24"/>
                <w:szCs w:val="24"/>
                <w:lang w:val="et-EE"/>
              </w:rPr>
              <w:t xml:space="preserve">Planeeritav ala asub Hiiumaa vallas </w:t>
            </w:r>
            <w:r w:rsidR="009E5CF3" w:rsidRPr="00291B76">
              <w:rPr>
                <w:bCs/>
                <w:sz w:val="24"/>
                <w:szCs w:val="24"/>
                <w:lang w:val="et-EE"/>
              </w:rPr>
              <w:t>Hind</w:t>
            </w:r>
            <w:r w:rsidRPr="00291B76">
              <w:rPr>
                <w:bCs/>
                <w:sz w:val="24"/>
                <w:szCs w:val="24"/>
                <w:lang w:val="et-EE"/>
              </w:rPr>
              <w:t xml:space="preserve">u külas, kus </w:t>
            </w:r>
            <w:r w:rsidR="009E5CF3" w:rsidRPr="00291B76">
              <w:rPr>
                <w:bCs/>
                <w:sz w:val="24"/>
                <w:szCs w:val="24"/>
                <w:lang w:val="et-EE"/>
              </w:rPr>
              <w:t>antud piirkond on hoonestamata</w:t>
            </w:r>
            <w:r w:rsidRPr="00291B76">
              <w:rPr>
                <w:bCs/>
                <w:sz w:val="24"/>
                <w:szCs w:val="24"/>
                <w:lang w:val="et-EE"/>
              </w:rPr>
              <w:t xml:space="preserve">. Lähimad naabrid asuvad ca </w:t>
            </w:r>
            <w:r w:rsidR="00D34B9F">
              <w:rPr>
                <w:bCs/>
                <w:sz w:val="24"/>
                <w:szCs w:val="24"/>
                <w:lang w:val="et-EE"/>
              </w:rPr>
              <w:t>16</w:t>
            </w:r>
            <w:r w:rsidR="009E5CF3" w:rsidRPr="00291B76">
              <w:rPr>
                <w:bCs/>
                <w:sz w:val="24"/>
                <w:szCs w:val="24"/>
                <w:lang w:val="et-EE"/>
              </w:rPr>
              <w:t>0</w:t>
            </w:r>
            <w:r w:rsidRPr="00291B76">
              <w:rPr>
                <w:bCs/>
                <w:sz w:val="24"/>
                <w:szCs w:val="24"/>
                <w:lang w:val="et-EE"/>
              </w:rPr>
              <w:t xml:space="preserve"> m kaugusel. Planeeritava tegevuse tagajärjel ei saa ei elanike elu häiritud ega ole seatud ohtu nende tervis. Jäätmemajandust korraldatakse vastavalt kehtivale Hiiumaa valla jäätmehoolduseeskirjale. Kavandatava tegevusega kaasnev tõenäosus õnnetuste esinemiseks ei esine tavapärasest.</w:t>
            </w:r>
          </w:p>
          <w:p w14:paraId="26E07C32" w14:textId="77777777" w:rsidR="00CB509C" w:rsidRPr="00291B76" w:rsidRDefault="00CB509C" w:rsidP="00CB509C">
            <w:pPr>
              <w:pStyle w:val="Kehatekst"/>
              <w:tabs>
                <w:tab w:val="left" w:pos="6521"/>
              </w:tabs>
              <w:rPr>
                <w:bCs/>
                <w:sz w:val="24"/>
                <w:szCs w:val="24"/>
                <w:lang w:val="et-EE"/>
              </w:rPr>
            </w:pPr>
          </w:p>
          <w:p w14:paraId="0D0954A5" w14:textId="77777777" w:rsidR="00CB509C" w:rsidRPr="00291B76" w:rsidRDefault="00CB509C" w:rsidP="00CB509C">
            <w:pPr>
              <w:pStyle w:val="Kehatekst"/>
              <w:tabs>
                <w:tab w:val="left" w:pos="6521"/>
              </w:tabs>
              <w:rPr>
                <w:b/>
                <w:sz w:val="24"/>
                <w:szCs w:val="24"/>
                <w:lang w:val="et-EE"/>
              </w:rPr>
            </w:pPr>
            <w:r w:rsidRPr="00291B76">
              <w:rPr>
                <w:b/>
                <w:sz w:val="24"/>
                <w:szCs w:val="24"/>
                <w:lang w:val="et-EE"/>
              </w:rPr>
              <w:t>4. Järeldus</w:t>
            </w:r>
          </w:p>
          <w:p w14:paraId="3A01068C" w14:textId="77777777" w:rsidR="00CB509C" w:rsidRPr="00291B76" w:rsidRDefault="00CB509C" w:rsidP="00CB509C">
            <w:pPr>
              <w:pStyle w:val="Kehatekst"/>
              <w:tabs>
                <w:tab w:val="left" w:pos="6521"/>
              </w:tabs>
              <w:rPr>
                <w:bCs/>
                <w:sz w:val="24"/>
                <w:szCs w:val="24"/>
                <w:lang w:val="et-EE"/>
              </w:rPr>
            </w:pPr>
            <w:r w:rsidRPr="00291B76">
              <w:rPr>
                <w:bCs/>
                <w:sz w:val="24"/>
                <w:szCs w:val="24"/>
                <w:lang w:val="et-EE"/>
              </w:rPr>
              <w:t>Eelhinnang võimaldab järeldada, et kavandatav tegevus ei ole eeldatavalt olulise</w:t>
            </w:r>
          </w:p>
          <w:p w14:paraId="4233BE0E" w14:textId="3DB5EC62" w:rsidR="00CB509C" w:rsidRPr="00291B76" w:rsidRDefault="00CB509C" w:rsidP="009E5CF3">
            <w:pPr>
              <w:pStyle w:val="Kehatekst"/>
              <w:tabs>
                <w:tab w:val="left" w:pos="6521"/>
              </w:tabs>
              <w:rPr>
                <w:bCs/>
                <w:sz w:val="24"/>
                <w:szCs w:val="24"/>
                <w:lang w:val="et-EE"/>
              </w:rPr>
            </w:pPr>
            <w:r w:rsidRPr="00291B76">
              <w:rPr>
                <w:bCs/>
                <w:sz w:val="24"/>
                <w:szCs w:val="24"/>
                <w:lang w:val="et-EE"/>
              </w:rPr>
              <w:t>keskkonnamõjuga ja KSH läbiviimine detailplaneeringu koostamisel ei ole vajalik</w:t>
            </w:r>
            <w:r w:rsidR="009E5CF3" w:rsidRPr="00291B76">
              <w:rPr>
                <w:bCs/>
                <w:sz w:val="24"/>
                <w:szCs w:val="24"/>
                <w:lang w:val="et-EE"/>
              </w:rPr>
              <w:t xml:space="preserve">. </w:t>
            </w:r>
            <w:r w:rsidRPr="00291B76">
              <w:rPr>
                <w:bCs/>
                <w:sz w:val="24"/>
                <w:szCs w:val="24"/>
                <w:lang w:val="et-EE"/>
              </w:rPr>
              <w:t>Kui detailplaneering koostatakse arvestades keskkonna- ja õigusaktide nõudeid, ei kaasne</w:t>
            </w:r>
          </w:p>
          <w:p w14:paraId="560EE3DE" w14:textId="77777777" w:rsidR="00CB509C" w:rsidRPr="00291B76" w:rsidRDefault="00CB509C" w:rsidP="00CB509C">
            <w:pPr>
              <w:pStyle w:val="Kehatekst"/>
              <w:tabs>
                <w:tab w:val="left" w:pos="6521"/>
              </w:tabs>
              <w:rPr>
                <w:bCs/>
                <w:sz w:val="24"/>
                <w:szCs w:val="24"/>
                <w:lang w:val="et-EE"/>
              </w:rPr>
            </w:pPr>
            <w:r w:rsidRPr="00291B76">
              <w:rPr>
                <w:bCs/>
                <w:sz w:val="24"/>
                <w:szCs w:val="24"/>
                <w:lang w:val="et-EE"/>
              </w:rPr>
              <w:t>detailplaneeringu ellu rakendamisega tõenäoliselt olulist negatiivset keskkonnamõju.</w:t>
            </w:r>
          </w:p>
          <w:p w14:paraId="1448B21D" w14:textId="77777777" w:rsidR="00CB509C" w:rsidRPr="00291B76" w:rsidRDefault="00CB509C" w:rsidP="00CB509C">
            <w:pPr>
              <w:pStyle w:val="Kehatekst"/>
              <w:tabs>
                <w:tab w:val="left" w:pos="6521"/>
              </w:tabs>
              <w:rPr>
                <w:bCs/>
                <w:sz w:val="24"/>
                <w:szCs w:val="24"/>
                <w:lang w:val="et-EE"/>
              </w:rPr>
            </w:pPr>
          </w:p>
          <w:p w14:paraId="43E5BCAE" w14:textId="77777777" w:rsidR="00CB509C" w:rsidRPr="00291B76" w:rsidRDefault="00CB509C" w:rsidP="00CB509C">
            <w:pPr>
              <w:pStyle w:val="Kehatekst"/>
              <w:tabs>
                <w:tab w:val="left" w:pos="6521"/>
              </w:tabs>
              <w:rPr>
                <w:bCs/>
                <w:sz w:val="24"/>
                <w:szCs w:val="24"/>
                <w:lang w:val="et-EE"/>
              </w:rPr>
            </w:pPr>
          </w:p>
          <w:p w14:paraId="5F843740" w14:textId="77777777" w:rsidR="00CB509C" w:rsidRPr="00291B76" w:rsidRDefault="00CB509C" w:rsidP="00CB509C">
            <w:pPr>
              <w:pStyle w:val="Kehatekst"/>
              <w:tabs>
                <w:tab w:val="left" w:pos="6521"/>
              </w:tabs>
              <w:rPr>
                <w:bCs/>
                <w:sz w:val="24"/>
                <w:szCs w:val="24"/>
                <w:lang w:val="et-EE"/>
              </w:rPr>
            </w:pPr>
            <w:r w:rsidRPr="00291B76">
              <w:rPr>
                <w:bCs/>
                <w:sz w:val="24"/>
                <w:szCs w:val="24"/>
                <w:lang w:val="et-EE"/>
              </w:rPr>
              <w:t>Eelhinnangu koostas:</w:t>
            </w:r>
          </w:p>
          <w:p w14:paraId="6E487C7F" w14:textId="77777777" w:rsidR="00CB509C" w:rsidRPr="00291B76" w:rsidRDefault="00CB509C" w:rsidP="00CB509C">
            <w:pPr>
              <w:pStyle w:val="Kehatekst"/>
              <w:tabs>
                <w:tab w:val="left" w:pos="6521"/>
              </w:tabs>
              <w:rPr>
                <w:bCs/>
                <w:sz w:val="24"/>
                <w:szCs w:val="24"/>
                <w:lang w:val="et-EE"/>
              </w:rPr>
            </w:pPr>
            <w:r w:rsidRPr="00291B76">
              <w:rPr>
                <w:bCs/>
                <w:sz w:val="24"/>
                <w:szCs w:val="24"/>
                <w:lang w:val="et-EE"/>
              </w:rPr>
              <w:t xml:space="preserve">maa- ja ehitusspetsialist Pilvi Post </w:t>
            </w:r>
          </w:p>
          <w:p w14:paraId="31A2D32B" w14:textId="56E2E4F0" w:rsidR="00CB509C" w:rsidRPr="00291B76" w:rsidRDefault="00CB509C" w:rsidP="00CB509C">
            <w:pPr>
              <w:pStyle w:val="Kehatekst"/>
              <w:tabs>
                <w:tab w:val="left" w:pos="6521"/>
              </w:tabs>
              <w:rPr>
                <w:bCs/>
                <w:sz w:val="24"/>
                <w:szCs w:val="24"/>
                <w:lang w:val="et-EE"/>
              </w:rPr>
            </w:pPr>
            <w:r w:rsidRPr="00291B76">
              <w:rPr>
                <w:bCs/>
                <w:sz w:val="24"/>
                <w:szCs w:val="24"/>
                <w:lang w:val="et-EE"/>
              </w:rPr>
              <w:t xml:space="preserve">462 2445, </w:t>
            </w:r>
            <w:hyperlink r:id="rId16" w:history="1">
              <w:r w:rsidR="0000714E" w:rsidRPr="00291B76">
                <w:rPr>
                  <w:rStyle w:val="Hperlink"/>
                  <w:bCs/>
                  <w:sz w:val="24"/>
                  <w:szCs w:val="24"/>
                  <w:lang w:val="et-EE"/>
                </w:rPr>
                <w:t>pilvi.post@hiiumaa.ee</w:t>
              </w:r>
            </w:hyperlink>
            <w:r w:rsidR="0000714E" w:rsidRPr="00291B76">
              <w:rPr>
                <w:bCs/>
                <w:sz w:val="24"/>
                <w:szCs w:val="24"/>
                <w:lang w:val="et-EE"/>
              </w:rPr>
              <w:t xml:space="preserve"> </w:t>
            </w:r>
          </w:p>
        </w:tc>
      </w:tr>
    </w:tbl>
    <w:p w14:paraId="507D1BC4" w14:textId="77777777" w:rsidR="00036393" w:rsidRDefault="00036393" w:rsidP="00036393">
      <w:pPr>
        <w:spacing w:before="120"/>
        <w:rPr>
          <w:sz w:val="24"/>
          <w:szCs w:val="24"/>
          <w:lang w:val="et-EE"/>
        </w:rPr>
      </w:pPr>
    </w:p>
    <w:p w14:paraId="6A9F196C" w14:textId="7B8E1FDB" w:rsidR="00036393" w:rsidRDefault="00036393" w:rsidP="00036393">
      <w:pPr>
        <w:autoSpaceDE/>
        <w:autoSpaceDN/>
        <w:spacing w:after="200" w:line="276" w:lineRule="auto"/>
        <w:rPr>
          <w:sz w:val="24"/>
          <w:szCs w:val="24"/>
          <w:lang w:val="et-EE"/>
        </w:rPr>
      </w:pPr>
      <w:r>
        <w:rPr>
          <w:sz w:val="24"/>
          <w:szCs w:val="24"/>
          <w:lang w:val="et-EE"/>
        </w:rPr>
        <w:br w:type="page"/>
      </w:r>
    </w:p>
    <w:p w14:paraId="3A18187E" w14:textId="7BBB4131" w:rsidR="00402260" w:rsidRPr="00FA3436" w:rsidRDefault="002B054D" w:rsidP="00402260">
      <w:pPr>
        <w:pStyle w:val="vahedeta"/>
        <w:rPr>
          <w:b/>
          <w:bCs/>
        </w:rPr>
      </w:pPr>
      <w:r w:rsidRPr="00FA3436">
        <w:rPr>
          <w:b/>
          <w:bCs/>
        </w:rPr>
        <w:lastRenderedPageBreak/>
        <w:t>Seletuskiri</w:t>
      </w:r>
      <w:r w:rsidR="00402260" w:rsidRPr="00FA3436">
        <w:rPr>
          <w:b/>
          <w:bCs/>
        </w:rPr>
        <w:t xml:space="preserve"> vallavalitsuse korralduse „</w:t>
      </w:r>
      <w:r w:rsidR="00D34B9F">
        <w:rPr>
          <w:b/>
          <w:bCs/>
        </w:rPr>
        <w:t>Mereranna</w:t>
      </w:r>
      <w:r w:rsidR="00402260" w:rsidRPr="00FA3436">
        <w:rPr>
          <w:b/>
          <w:bCs/>
        </w:rPr>
        <w:t xml:space="preserve"> </w:t>
      </w:r>
    </w:p>
    <w:p w14:paraId="799D24E0" w14:textId="77777777" w:rsidR="00402260" w:rsidRPr="00FA3436" w:rsidRDefault="00402260" w:rsidP="00402260">
      <w:pPr>
        <w:pStyle w:val="vahedeta"/>
        <w:rPr>
          <w:b/>
          <w:bCs/>
        </w:rPr>
      </w:pPr>
      <w:r w:rsidRPr="00FA3436">
        <w:rPr>
          <w:b/>
          <w:bCs/>
        </w:rPr>
        <w:t xml:space="preserve">detailplaneeringu koostamise algatamine, </w:t>
      </w:r>
    </w:p>
    <w:p w14:paraId="1C3BB768" w14:textId="02403FE4" w:rsidR="002B054D" w:rsidRPr="00FA3436" w:rsidRDefault="00402260" w:rsidP="00402260">
      <w:pPr>
        <w:pStyle w:val="vahedeta"/>
        <w:rPr>
          <w:b/>
          <w:bCs/>
        </w:rPr>
      </w:pPr>
      <w:r w:rsidRPr="00FA3436">
        <w:rPr>
          <w:b/>
          <w:bCs/>
        </w:rPr>
        <w:t xml:space="preserve">keskkonnamõju strateegilise hindamise algatamata jätmine“ juurde                                                                   </w:t>
      </w:r>
    </w:p>
    <w:p w14:paraId="726D1B6B" w14:textId="77777777" w:rsidR="002B054D" w:rsidRPr="009E5CF3" w:rsidRDefault="002B054D" w:rsidP="002B054D">
      <w:pPr>
        <w:pStyle w:val="vahedeta"/>
        <w:rPr>
          <w:highlight w:val="yellow"/>
        </w:rPr>
      </w:pPr>
    </w:p>
    <w:p w14:paraId="6F4F5737" w14:textId="55A1911E" w:rsidR="007E2D66" w:rsidRPr="007E2D66" w:rsidRDefault="007E2D66" w:rsidP="007E2D66">
      <w:pPr>
        <w:pStyle w:val="vahedeta"/>
        <w:rPr>
          <w:bCs/>
        </w:rPr>
      </w:pPr>
      <w:r w:rsidRPr="007E2D66">
        <w:rPr>
          <w:bCs/>
        </w:rPr>
        <w:t xml:space="preserve">Hiiumaa Vallavalitsusele </w:t>
      </w:r>
      <w:r>
        <w:rPr>
          <w:bCs/>
        </w:rPr>
        <w:t xml:space="preserve">on </w:t>
      </w:r>
      <w:r w:rsidRPr="007E2D66">
        <w:rPr>
          <w:bCs/>
        </w:rPr>
        <w:t xml:space="preserve">esitatud </w:t>
      </w:r>
      <w:r>
        <w:rPr>
          <w:bCs/>
        </w:rPr>
        <w:t xml:space="preserve">taotlus </w:t>
      </w:r>
      <w:r w:rsidRPr="007E2D66">
        <w:rPr>
          <w:bCs/>
        </w:rPr>
        <w:t>detailplaneeringu algatamise</w:t>
      </w:r>
      <w:r>
        <w:rPr>
          <w:bCs/>
        </w:rPr>
        <w:t>ks</w:t>
      </w:r>
      <w:r w:rsidRPr="007E2D66">
        <w:rPr>
          <w:bCs/>
        </w:rPr>
        <w:t xml:space="preserve"> Hiiumaa vallas Pärna külas asuva</w:t>
      </w:r>
      <w:r>
        <w:rPr>
          <w:bCs/>
        </w:rPr>
        <w:t>l</w:t>
      </w:r>
      <w:r w:rsidRPr="007E2D66">
        <w:rPr>
          <w:bCs/>
        </w:rPr>
        <w:t xml:space="preserve"> Mereranna kinnistu</w:t>
      </w:r>
      <w:r>
        <w:rPr>
          <w:bCs/>
        </w:rPr>
        <w:t>l</w:t>
      </w:r>
      <w:r w:rsidRPr="007E2D66">
        <w:rPr>
          <w:bCs/>
        </w:rPr>
        <w:t xml:space="preserve"> (katastritunnus 17501:003:0293, pindala 14992 m², sihtotstarve 100% maatulundusmaa) </w:t>
      </w:r>
      <w:r>
        <w:rPr>
          <w:bCs/>
        </w:rPr>
        <w:t xml:space="preserve">eesmärgiga </w:t>
      </w:r>
      <w:r w:rsidRPr="007E2D66">
        <w:rPr>
          <w:bCs/>
        </w:rPr>
        <w:t>hoonestusala ja ehitusõigus</w:t>
      </w:r>
      <w:r>
        <w:rPr>
          <w:bCs/>
        </w:rPr>
        <w:t>e määramine</w:t>
      </w:r>
      <w:r w:rsidRPr="007E2D66">
        <w:rPr>
          <w:bCs/>
        </w:rPr>
        <w:t xml:space="preserve"> ühe elamu ja kuni kahe abihoone püstitamiseks koos nende juurde kuuluvate tehnosüsteemidega, juurdepääs</w:t>
      </w:r>
      <w:r>
        <w:rPr>
          <w:bCs/>
        </w:rPr>
        <w:t>u lahendamine</w:t>
      </w:r>
      <w:r w:rsidRPr="007E2D66">
        <w:rPr>
          <w:bCs/>
        </w:rPr>
        <w:t xml:space="preserve"> krundile ning haljastuse-, heakorra- ja keskkonnatingimus</w:t>
      </w:r>
      <w:r>
        <w:rPr>
          <w:bCs/>
        </w:rPr>
        <w:t>te määramine</w:t>
      </w:r>
      <w:r w:rsidRPr="007E2D66">
        <w:rPr>
          <w:bCs/>
        </w:rPr>
        <w:t xml:space="preserve">. Krundi sihtotstarvet ei muudeta, see jääb 100% maatulundusmaaks. Planeeringuga tehakse ettepanek üldplaneeringu muutmiseks üldplaneeringuga määratud ehituskeeluvööndi vähendamise osas (hoonestusala ja juurdepääsutee). Planeeringualana käsitletakse kogu kinnistut.  </w:t>
      </w:r>
    </w:p>
    <w:p w14:paraId="51D1DCC7" w14:textId="1DF1115C" w:rsidR="007E2D66" w:rsidRDefault="007E2D66" w:rsidP="007E2D66">
      <w:pPr>
        <w:pStyle w:val="vahedeta"/>
        <w:rPr>
          <w:bCs/>
        </w:rPr>
      </w:pPr>
      <w:r w:rsidRPr="007E2D66">
        <w:rPr>
          <w:bCs/>
        </w:rPr>
        <w:t xml:space="preserve">Planeeringuala asub vastavalt Emmaste Vallavolikogu 30.09.2005 määrusega nr 39 kehtestatud Emmaste valla üldplaneeringule detailplaneeringu kohustusega hajaasustusalal. Üldplaneeringuga on määratud minimaalseks ehitusõigusega krundi suuruseks 1 ha. </w:t>
      </w:r>
    </w:p>
    <w:p w14:paraId="4433AD0B" w14:textId="6302659B" w:rsidR="006C35B5" w:rsidRPr="007E2D66" w:rsidRDefault="006C35B5" w:rsidP="006C35B5">
      <w:pPr>
        <w:pStyle w:val="vahedeta"/>
        <w:rPr>
          <w:bCs/>
        </w:rPr>
      </w:pPr>
      <w:r w:rsidRPr="006C35B5">
        <w:rPr>
          <w:bCs/>
          <w:u w:val="single"/>
        </w:rPr>
        <w:t>Kuna Hiiu maakonnaplaneeringu järgi jääb planeeringuala Sõru-Hindu-Tohvri I klassi maakondliku tähtsusega väärtusliku maastiku alale, siis tehakse ettepanek hoonestusala moodustamiseks võimalikult ehituskeeluvööndi piiri lähedale või eelistatult ehituskeeluvööndist välja.</w:t>
      </w:r>
      <w:r w:rsidRPr="006C35B5">
        <w:rPr>
          <w:bCs/>
        </w:rPr>
        <w:t xml:space="preserve"> </w:t>
      </w:r>
    </w:p>
    <w:p w14:paraId="7B0FAB9C" w14:textId="6E00E2F7" w:rsidR="007E2D66" w:rsidRPr="007E2D66" w:rsidRDefault="007E2D66" w:rsidP="007E2D66">
      <w:pPr>
        <w:pStyle w:val="vahedeta"/>
        <w:rPr>
          <w:bCs/>
        </w:rPr>
      </w:pPr>
      <w:r w:rsidRPr="007E2D66">
        <w:rPr>
          <w:bCs/>
        </w:rPr>
        <w:t xml:space="preserve">Planeeringuala piirneb kolmest küljest erakinnistutega, edelast </w:t>
      </w:r>
      <w:r w:rsidR="00C517E9">
        <w:rPr>
          <w:bCs/>
        </w:rPr>
        <w:t xml:space="preserve">riigimaanteega, mis omakorda piirneb </w:t>
      </w:r>
      <w:r w:rsidRPr="007E2D66">
        <w:rPr>
          <w:bCs/>
        </w:rPr>
        <w:t xml:space="preserve">mererannaga. Planeeringualale </w:t>
      </w:r>
      <w:r w:rsidR="00C517E9">
        <w:rPr>
          <w:bCs/>
        </w:rPr>
        <w:t>planeeritakse</w:t>
      </w:r>
      <w:r w:rsidRPr="007E2D66">
        <w:rPr>
          <w:bCs/>
        </w:rPr>
        <w:t xml:space="preserve"> juurdepääs 12132 Emmaste-Tohvri riigimaanteelt. Planeeringuala on hoonestamata. Täiendavaid uuringuid ei ole vaja teostada.</w:t>
      </w:r>
    </w:p>
    <w:p w14:paraId="23378067" w14:textId="7B47EEEA" w:rsidR="007E2D66" w:rsidRPr="007E2D66" w:rsidRDefault="007E2D66" w:rsidP="007E2D66">
      <w:pPr>
        <w:pStyle w:val="vahedeta"/>
        <w:rPr>
          <w:bCs/>
        </w:rPr>
      </w:pPr>
      <w:r w:rsidRPr="007E2D66">
        <w:rPr>
          <w:bCs/>
        </w:rPr>
        <w:t>Planeeringuala ala asub Pärna külas, kus antud piirkond on hoonestamata. Lähim</w:t>
      </w:r>
      <w:r w:rsidR="00C517E9">
        <w:rPr>
          <w:bCs/>
        </w:rPr>
        <w:t>ad</w:t>
      </w:r>
      <w:r w:rsidRPr="007E2D66">
        <w:rPr>
          <w:bCs/>
        </w:rPr>
        <w:t xml:space="preserve"> majapidami</w:t>
      </w:r>
      <w:r w:rsidR="00C517E9">
        <w:rPr>
          <w:bCs/>
        </w:rPr>
        <w:t>s</w:t>
      </w:r>
      <w:r w:rsidRPr="007E2D66">
        <w:rPr>
          <w:bCs/>
        </w:rPr>
        <w:t>e</w:t>
      </w:r>
      <w:r w:rsidR="00C517E9">
        <w:rPr>
          <w:bCs/>
        </w:rPr>
        <w:t>d</w:t>
      </w:r>
      <w:r w:rsidRPr="007E2D66">
        <w:rPr>
          <w:bCs/>
        </w:rPr>
        <w:t xml:space="preserve"> asu</w:t>
      </w:r>
      <w:r w:rsidR="00C517E9">
        <w:rPr>
          <w:bCs/>
        </w:rPr>
        <w:t>vad</w:t>
      </w:r>
      <w:r w:rsidRPr="007E2D66">
        <w:rPr>
          <w:bCs/>
        </w:rPr>
        <w:t xml:space="preserve"> </w:t>
      </w:r>
      <w:r w:rsidR="00C517E9">
        <w:rPr>
          <w:bCs/>
        </w:rPr>
        <w:t xml:space="preserve">ca </w:t>
      </w:r>
      <w:r w:rsidRPr="007E2D66">
        <w:rPr>
          <w:bCs/>
        </w:rPr>
        <w:t>1</w:t>
      </w:r>
      <w:r w:rsidR="00C517E9">
        <w:rPr>
          <w:bCs/>
        </w:rPr>
        <w:t>6</w:t>
      </w:r>
      <w:r w:rsidRPr="007E2D66">
        <w:rPr>
          <w:bCs/>
        </w:rPr>
        <w:t xml:space="preserve">0 m kaugusel </w:t>
      </w:r>
      <w:r w:rsidR="00C517E9">
        <w:rPr>
          <w:bCs/>
        </w:rPr>
        <w:t>Kadaka ja Hürremi kinnistutel</w:t>
      </w:r>
      <w:r w:rsidRPr="007E2D66">
        <w:rPr>
          <w:bCs/>
        </w:rPr>
        <w:t>. Planeeringualast ca 350 m kaugusel asub Sõru sadam, kust toimub püsiühendus Saaremaaga.</w:t>
      </w:r>
    </w:p>
    <w:p w14:paraId="2345A54B" w14:textId="77777777" w:rsidR="007E2D66" w:rsidRPr="007E2D66" w:rsidRDefault="007E2D66" w:rsidP="007E2D66">
      <w:pPr>
        <w:pStyle w:val="vahedeta"/>
        <w:rPr>
          <w:bCs/>
        </w:rPr>
      </w:pPr>
      <w:r w:rsidRPr="007E2D66">
        <w:rPr>
          <w:bCs/>
        </w:rPr>
        <w:t>Uue krundi moodustamisega ei rikuta merevaadet ega üldist miljööd, kui see paigutatakse nii, et ei väheneks ala väärtus. Planeeringuga soovitatakse perspektiivsed hooned sobitada loodusesse nii, et ei tekiks häirivat ebakõla ning et maastiku väärtus piirkonnas ei kahaneks.</w:t>
      </w:r>
    </w:p>
    <w:p w14:paraId="41E2F8BA" w14:textId="77777777" w:rsidR="007E2D66" w:rsidRPr="007E2D66" w:rsidRDefault="007E2D66" w:rsidP="007E2D66">
      <w:pPr>
        <w:pStyle w:val="vahedeta"/>
        <w:rPr>
          <w:bCs/>
        </w:rPr>
      </w:pPr>
      <w:r w:rsidRPr="007E2D66">
        <w:rPr>
          <w:bCs/>
        </w:rPr>
        <w:t>Planeeringuala ei asu ühelgi kaitse- ega hoiualal, kuid alal leidub III kaitsekategooria taimeliigi kahelehine käokeel (Platanthera bifolia) kasvukoht.</w:t>
      </w:r>
    </w:p>
    <w:p w14:paraId="63E765B4" w14:textId="5FB87BD6" w:rsidR="007E2D66" w:rsidRPr="007E2D66" w:rsidRDefault="007E2D66" w:rsidP="007E2D66">
      <w:pPr>
        <w:pStyle w:val="vahedeta"/>
        <w:rPr>
          <w:bCs/>
        </w:rPr>
      </w:pPr>
      <w:r w:rsidRPr="007E2D66">
        <w:rPr>
          <w:bCs/>
        </w:rPr>
        <w:t>Enamus Mereranna kinnistust asub ranna või kalda ehituskeeluvööndi</w:t>
      </w:r>
      <w:r w:rsidR="00F74EF8">
        <w:rPr>
          <w:bCs/>
        </w:rPr>
        <w:t>s</w:t>
      </w:r>
      <w:r w:rsidRPr="007E2D66">
        <w:rPr>
          <w:bCs/>
        </w:rPr>
        <w:t xml:space="preserve">. Meresaartel on ehituskeeluvööndi laius 200 meetrit. Korduva üleujutusega veekogu ranna ehituskeeluvöönd koosneb üleujutatavast alast ja ehituskeeluvööndi laiusest. Emmaste valla üldplaneeringuga ei ole  Mereranna kinnistu osas ehituskeeluvööndit vähendatud. </w:t>
      </w:r>
      <w:r w:rsidRPr="00C517E9">
        <w:rPr>
          <w:bCs/>
        </w:rPr>
        <w:t>Üldplaneeringu järgi on planeeringuala</w:t>
      </w:r>
      <w:r w:rsidR="00C517E9" w:rsidRPr="00C517E9">
        <w:rPr>
          <w:bCs/>
        </w:rPr>
        <w:t xml:space="preserve"> eh</w:t>
      </w:r>
      <w:r w:rsidR="00C517E9">
        <w:rPr>
          <w:bCs/>
        </w:rPr>
        <w:t>ituskeeluvööndis oleval ala</w:t>
      </w:r>
      <w:r w:rsidRPr="00C517E9">
        <w:rPr>
          <w:bCs/>
        </w:rPr>
        <w:t>l tegemist nn „valge alaga“, kus ei ole sihtotstarvet määratud.</w:t>
      </w:r>
      <w:r w:rsidR="00C517E9">
        <w:rPr>
          <w:bCs/>
        </w:rPr>
        <w:t xml:space="preserve"> Ehituskeeluvööndist välja jääva osa sihtotstarve on määratud perspektiivseks elamumaaks.</w:t>
      </w:r>
    </w:p>
    <w:p w14:paraId="6EAF5E1D" w14:textId="193AAFBE" w:rsidR="008267BE" w:rsidRDefault="00C75C30" w:rsidP="00EA2559">
      <w:pPr>
        <w:pStyle w:val="vahedeta"/>
      </w:pPr>
      <w:r w:rsidRPr="00C517E9">
        <w:t>2</w:t>
      </w:r>
      <w:r w:rsidR="00C517E9" w:rsidRPr="00C517E9">
        <w:t>8</w:t>
      </w:r>
      <w:r w:rsidR="00C8599E" w:rsidRPr="00C517E9">
        <w:t>.</w:t>
      </w:r>
      <w:r w:rsidRPr="00C517E9">
        <w:t>0</w:t>
      </w:r>
      <w:r w:rsidR="00F74EF8" w:rsidRPr="00C517E9">
        <w:t>6</w:t>
      </w:r>
      <w:r w:rsidR="00C8599E" w:rsidRPr="00C517E9">
        <w:t>.202</w:t>
      </w:r>
      <w:r w:rsidR="00EF16E0" w:rsidRPr="00C517E9">
        <w:t>2</w:t>
      </w:r>
      <w:r w:rsidR="00C8599E" w:rsidRPr="00EF16E0">
        <w:t xml:space="preserve"> </w:t>
      </w:r>
      <w:r w:rsidR="00F74EF8">
        <w:t>Mereranna</w:t>
      </w:r>
      <w:r w:rsidR="00C8599E" w:rsidRPr="00EF16E0">
        <w:t xml:space="preserve"> detailplaneeringu keskkonnamõju strateegilise hindamise vajalikkuse kohta koostatud eelhinnangu kohaselt ei kaasne käesoleva detailplaneeringuga olulist negatiivset keskkonnamõju</w:t>
      </w:r>
      <w:r w:rsidRPr="00EF16E0">
        <w:t>. D</w:t>
      </w:r>
      <w:r w:rsidR="00C8599E" w:rsidRPr="00EF16E0">
        <w:t>etailplaneeringuga kavandatava tegevuse mõju võimalikkus, kestus, sagedus ja oht inimese tervisele ning keskkonnale on eeldatavalt väike.</w:t>
      </w:r>
      <w:r w:rsidR="00C8599E">
        <w:t xml:space="preserve">    </w:t>
      </w:r>
    </w:p>
    <w:p w14:paraId="2AC5A126" w14:textId="568D780A" w:rsidR="00006C57" w:rsidRDefault="00006C57" w:rsidP="00EA2559">
      <w:pPr>
        <w:pStyle w:val="vahedeta"/>
      </w:pPr>
      <w:r>
        <w:t xml:space="preserve">Detailplaneeringu algatamise volikogu otsuse eelnõu on kooskõlastatud </w:t>
      </w:r>
      <w:r w:rsidR="00F74EF8">
        <w:t>Transpordia</w:t>
      </w:r>
      <w:r>
        <w:t>metiga,  Keskkonnaametiga, Päästeametiga.</w:t>
      </w:r>
    </w:p>
    <w:p w14:paraId="3A453C01" w14:textId="0D1BC071" w:rsidR="00EF16E0" w:rsidRDefault="00EF16E0" w:rsidP="00EA2559">
      <w:pPr>
        <w:pStyle w:val="vahedeta"/>
      </w:pPr>
    </w:p>
    <w:p w14:paraId="7CB26CDD" w14:textId="640754DE" w:rsidR="00EF16E0" w:rsidRDefault="00EF16E0" w:rsidP="00EA2559">
      <w:pPr>
        <w:pStyle w:val="vahedeta"/>
      </w:pPr>
    </w:p>
    <w:p w14:paraId="21453D9B" w14:textId="77777777" w:rsidR="00EF16E0" w:rsidRDefault="00EF16E0" w:rsidP="00EA2559">
      <w:pPr>
        <w:pStyle w:val="vahedeta"/>
      </w:pPr>
    </w:p>
    <w:p w14:paraId="0DCBC32F" w14:textId="77777777" w:rsidR="00EF16E0" w:rsidRDefault="00EF16E0" w:rsidP="00EA2559">
      <w:pPr>
        <w:pStyle w:val="vahedeta"/>
      </w:pPr>
    </w:p>
    <w:p w14:paraId="084FA8C9" w14:textId="64F5F229" w:rsidR="00EF16E0" w:rsidRDefault="00EF16E0" w:rsidP="00EA2559">
      <w:pPr>
        <w:pStyle w:val="vahedeta"/>
      </w:pPr>
    </w:p>
    <w:p w14:paraId="0E89EA34" w14:textId="77777777" w:rsidR="007A5E16" w:rsidRDefault="007A5E16" w:rsidP="00EA2559">
      <w:pPr>
        <w:pStyle w:val="vahedeta"/>
      </w:pPr>
    </w:p>
    <w:tbl>
      <w:tblPr>
        <w:tblW w:w="10206" w:type="dxa"/>
        <w:tblLayout w:type="fixed"/>
        <w:tblLook w:val="0000" w:firstRow="0" w:lastRow="0" w:firstColumn="0" w:lastColumn="0" w:noHBand="0" w:noVBand="0"/>
      </w:tblPr>
      <w:tblGrid>
        <w:gridCol w:w="4870"/>
        <w:gridCol w:w="5336"/>
      </w:tblGrid>
      <w:tr w:rsidR="00036393" w:rsidRPr="002A4D20" w14:paraId="6F5244CB" w14:textId="77777777" w:rsidTr="00927D3D">
        <w:trPr>
          <w:cantSplit/>
        </w:trPr>
        <w:tc>
          <w:tcPr>
            <w:tcW w:w="4870" w:type="dxa"/>
          </w:tcPr>
          <w:p w14:paraId="695F03AF" w14:textId="458BB4E9" w:rsidR="0000714E" w:rsidRPr="00B46FAE" w:rsidRDefault="0000714E" w:rsidP="00896D83">
            <w:pPr>
              <w:tabs>
                <w:tab w:val="left" w:pos="6521"/>
              </w:tabs>
              <w:rPr>
                <w:b/>
                <w:bCs/>
                <w:sz w:val="24"/>
                <w:szCs w:val="24"/>
                <w:lang w:val="fi-FI"/>
              </w:rPr>
            </w:pPr>
            <w:r w:rsidRPr="0000714E">
              <w:rPr>
                <w:b/>
                <w:bCs/>
                <w:sz w:val="24"/>
                <w:szCs w:val="24"/>
                <w:lang w:val="fi-FI"/>
              </w:rPr>
              <w:lastRenderedPageBreak/>
              <w:t xml:space="preserve">                                                                                                                   </w:t>
            </w:r>
          </w:p>
        </w:tc>
        <w:tc>
          <w:tcPr>
            <w:tcW w:w="5336" w:type="dxa"/>
          </w:tcPr>
          <w:p w14:paraId="096C2828" w14:textId="77777777" w:rsidR="00E4727E" w:rsidRDefault="00E4727E" w:rsidP="00EA2559">
            <w:pPr>
              <w:tabs>
                <w:tab w:val="left" w:pos="6521"/>
              </w:tabs>
              <w:rPr>
                <w:noProof/>
                <w:sz w:val="24"/>
                <w:szCs w:val="24"/>
                <w:lang w:val="fi-FI"/>
              </w:rPr>
            </w:pPr>
          </w:p>
          <w:p w14:paraId="4C362D3D" w14:textId="77777777" w:rsidR="00E4727E" w:rsidRDefault="00E4727E" w:rsidP="00057905">
            <w:pPr>
              <w:tabs>
                <w:tab w:val="left" w:pos="6521"/>
              </w:tabs>
              <w:jc w:val="right"/>
              <w:rPr>
                <w:noProof/>
                <w:sz w:val="24"/>
                <w:szCs w:val="24"/>
                <w:lang w:val="fi-FI"/>
              </w:rPr>
            </w:pPr>
          </w:p>
          <w:p w14:paraId="1E2D106D" w14:textId="77777777" w:rsidR="00E4727E" w:rsidRDefault="00E4727E" w:rsidP="00057905">
            <w:pPr>
              <w:tabs>
                <w:tab w:val="left" w:pos="6521"/>
              </w:tabs>
              <w:jc w:val="right"/>
              <w:rPr>
                <w:noProof/>
                <w:sz w:val="24"/>
                <w:szCs w:val="24"/>
                <w:lang w:val="fi-FI"/>
              </w:rPr>
            </w:pPr>
          </w:p>
          <w:p w14:paraId="2ABBD8B9" w14:textId="77777777" w:rsidR="00E4727E" w:rsidRDefault="00E4727E" w:rsidP="00057905">
            <w:pPr>
              <w:tabs>
                <w:tab w:val="left" w:pos="6521"/>
              </w:tabs>
              <w:jc w:val="right"/>
              <w:rPr>
                <w:noProof/>
                <w:sz w:val="24"/>
                <w:szCs w:val="24"/>
                <w:lang w:val="fi-FI"/>
              </w:rPr>
            </w:pPr>
          </w:p>
          <w:p w14:paraId="5E84EBB7" w14:textId="77777777" w:rsidR="00E4727E" w:rsidRDefault="00E4727E" w:rsidP="00057905">
            <w:pPr>
              <w:tabs>
                <w:tab w:val="left" w:pos="6521"/>
              </w:tabs>
              <w:jc w:val="right"/>
              <w:rPr>
                <w:noProof/>
                <w:sz w:val="24"/>
                <w:szCs w:val="24"/>
                <w:lang w:val="fi-FI"/>
              </w:rPr>
            </w:pPr>
          </w:p>
          <w:p w14:paraId="2463B9A3" w14:textId="77777777" w:rsidR="00E4727E" w:rsidRDefault="00E4727E" w:rsidP="00057905">
            <w:pPr>
              <w:tabs>
                <w:tab w:val="left" w:pos="6521"/>
              </w:tabs>
              <w:jc w:val="right"/>
              <w:rPr>
                <w:noProof/>
                <w:sz w:val="24"/>
                <w:szCs w:val="24"/>
                <w:lang w:val="fi-FI"/>
              </w:rPr>
            </w:pPr>
          </w:p>
          <w:p w14:paraId="37B4A5E4" w14:textId="77777777" w:rsidR="00E4727E" w:rsidRDefault="00E4727E" w:rsidP="00057905">
            <w:pPr>
              <w:tabs>
                <w:tab w:val="left" w:pos="6521"/>
              </w:tabs>
              <w:jc w:val="right"/>
              <w:rPr>
                <w:noProof/>
                <w:sz w:val="24"/>
                <w:szCs w:val="24"/>
                <w:lang w:val="fi-FI"/>
              </w:rPr>
            </w:pPr>
          </w:p>
          <w:p w14:paraId="28ECF027" w14:textId="77777777" w:rsidR="00E4727E" w:rsidRDefault="00E4727E" w:rsidP="00057905">
            <w:pPr>
              <w:tabs>
                <w:tab w:val="left" w:pos="6521"/>
              </w:tabs>
              <w:jc w:val="right"/>
              <w:rPr>
                <w:noProof/>
                <w:sz w:val="24"/>
                <w:szCs w:val="24"/>
                <w:lang w:val="fi-FI"/>
              </w:rPr>
            </w:pPr>
          </w:p>
          <w:p w14:paraId="52E181E9" w14:textId="77777777" w:rsidR="00E4727E" w:rsidRDefault="00E4727E" w:rsidP="00057905">
            <w:pPr>
              <w:tabs>
                <w:tab w:val="left" w:pos="6521"/>
              </w:tabs>
              <w:jc w:val="right"/>
              <w:rPr>
                <w:noProof/>
                <w:sz w:val="24"/>
                <w:szCs w:val="24"/>
                <w:lang w:val="fi-FI"/>
              </w:rPr>
            </w:pPr>
          </w:p>
          <w:p w14:paraId="6391A48D" w14:textId="77777777" w:rsidR="00E4727E" w:rsidRDefault="00E4727E" w:rsidP="00057905">
            <w:pPr>
              <w:tabs>
                <w:tab w:val="left" w:pos="6521"/>
              </w:tabs>
              <w:jc w:val="right"/>
              <w:rPr>
                <w:noProof/>
                <w:sz w:val="24"/>
                <w:szCs w:val="24"/>
                <w:lang w:val="fi-FI"/>
              </w:rPr>
            </w:pPr>
          </w:p>
          <w:p w14:paraId="11A9C3E4" w14:textId="77777777" w:rsidR="00E4727E" w:rsidRDefault="00E4727E" w:rsidP="00057905">
            <w:pPr>
              <w:tabs>
                <w:tab w:val="left" w:pos="6521"/>
              </w:tabs>
              <w:jc w:val="right"/>
              <w:rPr>
                <w:noProof/>
                <w:sz w:val="24"/>
                <w:szCs w:val="24"/>
                <w:lang w:val="fi-FI"/>
              </w:rPr>
            </w:pPr>
          </w:p>
          <w:p w14:paraId="23428141" w14:textId="77777777" w:rsidR="00E4727E" w:rsidRDefault="00E4727E" w:rsidP="00057905">
            <w:pPr>
              <w:tabs>
                <w:tab w:val="left" w:pos="6521"/>
              </w:tabs>
              <w:jc w:val="right"/>
              <w:rPr>
                <w:noProof/>
                <w:sz w:val="24"/>
                <w:szCs w:val="24"/>
                <w:lang w:val="fi-FI"/>
              </w:rPr>
            </w:pPr>
          </w:p>
          <w:p w14:paraId="53E97B0B" w14:textId="77777777" w:rsidR="00E4727E" w:rsidRDefault="00E4727E" w:rsidP="00057905">
            <w:pPr>
              <w:tabs>
                <w:tab w:val="left" w:pos="6521"/>
              </w:tabs>
              <w:jc w:val="right"/>
              <w:rPr>
                <w:noProof/>
                <w:sz w:val="24"/>
                <w:szCs w:val="24"/>
                <w:lang w:val="fi-FI"/>
              </w:rPr>
            </w:pPr>
          </w:p>
          <w:p w14:paraId="214B4CCC" w14:textId="77777777" w:rsidR="00E4727E" w:rsidRDefault="00E4727E" w:rsidP="00057905">
            <w:pPr>
              <w:tabs>
                <w:tab w:val="left" w:pos="6521"/>
              </w:tabs>
              <w:jc w:val="right"/>
              <w:rPr>
                <w:noProof/>
                <w:sz w:val="24"/>
                <w:szCs w:val="24"/>
                <w:lang w:val="fi-FI"/>
              </w:rPr>
            </w:pPr>
          </w:p>
          <w:p w14:paraId="5AA96BBC" w14:textId="77777777" w:rsidR="00E4727E" w:rsidRDefault="00E4727E" w:rsidP="00057905">
            <w:pPr>
              <w:tabs>
                <w:tab w:val="left" w:pos="6521"/>
              </w:tabs>
              <w:jc w:val="right"/>
              <w:rPr>
                <w:noProof/>
                <w:sz w:val="24"/>
                <w:szCs w:val="24"/>
                <w:lang w:val="fi-FI"/>
              </w:rPr>
            </w:pPr>
          </w:p>
          <w:p w14:paraId="27AAA3D8" w14:textId="77777777" w:rsidR="00E4727E" w:rsidRDefault="00E4727E" w:rsidP="00057905">
            <w:pPr>
              <w:tabs>
                <w:tab w:val="left" w:pos="6521"/>
              </w:tabs>
              <w:jc w:val="right"/>
              <w:rPr>
                <w:noProof/>
                <w:sz w:val="24"/>
                <w:szCs w:val="24"/>
                <w:lang w:val="fi-FI"/>
              </w:rPr>
            </w:pPr>
          </w:p>
          <w:p w14:paraId="6D52196E" w14:textId="77777777" w:rsidR="00E4727E" w:rsidRDefault="00E4727E" w:rsidP="00057905">
            <w:pPr>
              <w:tabs>
                <w:tab w:val="left" w:pos="6521"/>
              </w:tabs>
              <w:jc w:val="right"/>
              <w:rPr>
                <w:noProof/>
                <w:sz w:val="24"/>
                <w:szCs w:val="24"/>
                <w:lang w:val="fi-FI"/>
              </w:rPr>
            </w:pPr>
          </w:p>
          <w:p w14:paraId="6A86D32F" w14:textId="77777777" w:rsidR="00E4727E" w:rsidRDefault="00E4727E" w:rsidP="00057905">
            <w:pPr>
              <w:tabs>
                <w:tab w:val="left" w:pos="6521"/>
              </w:tabs>
              <w:jc w:val="right"/>
              <w:rPr>
                <w:noProof/>
                <w:sz w:val="24"/>
                <w:szCs w:val="24"/>
                <w:lang w:val="fi-FI"/>
              </w:rPr>
            </w:pPr>
          </w:p>
          <w:p w14:paraId="015CFC35" w14:textId="77777777" w:rsidR="00E4727E" w:rsidRDefault="00E4727E" w:rsidP="00057905">
            <w:pPr>
              <w:tabs>
                <w:tab w:val="left" w:pos="6521"/>
              </w:tabs>
              <w:jc w:val="right"/>
              <w:rPr>
                <w:noProof/>
                <w:sz w:val="24"/>
                <w:szCs w:val="24"/>
                <w:lang w:val="fi-FI"/>
              </w:rPr>
            </w:pPr>
          </w:p>
          <w:p w14:paraId="3C5F1B02" w14:textId="77777777" w:rsidR="00E4727E" w:rsidRDefault="00E4727E" w:rsidP="00057905">
            <w:pPr>
              <w:tabs>
                <w:tab w:val="left" w:pos="6521"/>
              </w:tabs>
              <w:jc w:val="right"/>
              <w:rPr>
                <w:noProof/>
                <w:sz w:val="24"/>
                <w:szCs w:val="24"/>
                <w:lang w:val="fi-FI"/>
              </w:rPr>
            </w:pPr>
          </w:p>
          <w:p w14:paraId="21B6150E" w14:textId="77777777" w:rsidR="00E4727E" w:rsidRDefault="00E4727E" w:rsidP="00057905">
            <w:pPr>
              <w:tabs>
                <w:tab w:val="left" w:pos="6521"/>
              </w:tabs>
              <w:jc w:val="right"/>
              <w:rPr>
                <w:noProof/>
                <w:sz w:val="24"/>
                <w:szCs w:val="24"/>
                <w:lang w:val="fi-FI"/>
              </w:rPr>
            </w:pPr>
          </w:p>
          <w:p w14:paraId="3211212F" w14:textId="77777777" w:rsidR="00E4727E" w:rsidRDefault="00E4727E" w:rsidP="00057905">
            <w:pPr>
              <w:tabs>
                <w:tab w:val="left" w:pos="6521"/>
              </w:tabs>
              <w:jc w:val="right"/>
              <w:rPr>
                <w:noProof/>
                <w:sz w:val="24"/>
                <w:szCs w:val="24"/>
                <w:lang w:val="fi-FI"/>
              </w:rPr>
            </w:pPr>
          </w:p>
          <w:p w14:paraId="78008BF6" w14:textId="77777777" w:rsidR="00E4727E" w:rsidRDefault="00E4727E" w:rsidP="00057905">
            <w:pPr>
              <w:tabs>
                <w:tab w:val="left" w:pos="6521"/>
              </w:tabs>
              <w:jc w:val="right"/>
              <w:rPr>
                <w:noProof/>
                <w:sz w:val="24"/>
                <w:szCs w:val="24"/>
                <w:lang w:val="fi-FI"/>
              </w:rPr>
            </w:pPr>
          </w:p>
          <w:p w14:paraId="3836B20F" w14:textId="77777777" w:rsidR="00E4727E" w:rsidRDefault="00E4727E" w:rsidP="00057905">
            <w:pPr>
              <w:tabs>
                <w:tab w:val="left" w:pos="6521"/>
              </w:tabs>
              <w:jc w:val="right"/>
              <w:rPr>
                <w:noProof/>
                <w:sz w:val="24"/>
                <w:szCs w:val="24"/>
                <w:lang w:val="fi-FI"/>
              </w:rPr>
            </w:pPr>
          </w:p>
          <w:p w14:paraId="7E04F24E" w14:textId="77777777" w:rsidR="00E4727E" w:rsidRDefault="00E4727E" w:rsidP="00057905">
            <w:pPr>
              <w:tabs>
                <w:tab w:val="left" w:pos="6521"/>
              </w:tabs>
              <w:jc w:val="right"/>
              <w:rPr>
                <w:noProof/>
                <w:sz w:val="24"/>
                <w:szCs w:val="24"/>
                <w:lang w:val="fi-FI"/>
              </w:rPr>
            </w:pPr>
          </w:p>
          <w:p w14:paraId="41446EA5" w14:textId="77777777" w:rsidR="00E4727E" w:rsidRDefault="00E4727E" w:rsidP="00057905">
            <w:pPr>
              <w:tabs>
                <w:tab w:val="left" w:pos="6521"/>
              </w:tabs>
              <w:jc w:val="right"/>
              <w:rPr>
                <w:noProof/>
                <w:sz w:val="24"/>
                <w:szCs w:val="24"/>
                <w:lang w:val="fi-FI"/>
              </w:rPr>
            </w:pPr>
          </w:p>
          <w:p w14:paraId="61403314" w14:textId="77777777" w:rsidR="00E4727E" w:rsidRDefault="00E4727E" w:rsidP="00057905">
            <w:pPr>
              <w:tabs>
                <w:tab w:val="left" w:pos="6521"/>
              </w:tabs>
              <w:jc w:val="right"/>
              <w:rPr>
                <w:noProof/>
                <w:sz w:val="24"/>
                <w:szCs w:val="24"/>
                <w:lang w:val="fi-FI"/>
              </w:rPr>
            </w:pPr>
          </w:p>
          <w:p w14:paraId="18B2F680" w14:textId="77777777" w:rsidR="00E4727E" w:rsidRDefault="00E4727E" w:rsidP="00057905">
            <w:pPr>
              <w:tabs>
                <w:tab w:val="left" w:pos="6521"/>
              </w:tabs>
              <w:jc w:val="right"/>
              <w:rPr>
                <w:noProof/>
                <w:sz w:val="24"/>
                <w:szCs w:val="24"/>
                <w:lang w:val="fi-FI"/>
              </w:rPr>
            </w:pPr>
          </w:p>
          <w:p w14:paraId="40621F14" w14:textId="77777777" w:rsidR="00E4727E" w:rsidRDefault="00E4727E" w:rsidP="00057905">
            <w:pPr>
              <w:tabs>
                <w:tab w:val="left" w:pos="6521"/>
              </w:tabs>
              <w:jc w:val="right"/>
              <w:rPr>
                <w:noProof/>
                <w:sz w:val="24"/>
                <w:szCs w:val="24"/>
                <w:lang w:val="fi-FI"/>
              </w:rPr>
            </w:pPr>
          </w:p>
          <w:p w14:paraId="6718DEF2" w14:textId="77777777" w:rsidR="00E4727E" w:rsidRDefault="00E4727E" w:rsidP="00057905">
            <w:pPr>
              <w:tabs>
                <w:tab w:val="left" w:pos="6521"/>
              </w:tabs>
              <w:jc w:val="right"/>
              <w:rPr>
                <w:noProof/>
                <w:sz w:val="24"/>
                <w:szCs w:val="24"/>
                <w:lang w:val="fi-FI"/>
              </w:rPr>
            </w:pPr>
          </w:p>
          <w:p w14:paraId="3B72DE78" w14:textId="77777777" w:rsidR="00E4727E" w:rsidRDefault="00E4727E" w:rsidP="00057905">
            <w:pPr>
              <w:tabs>
                <w:tab w:val="left" w:pos="6521"/>
              </w:tabs>
              <w:jc w:val="right"/>
              <w:rPr>
                <w:noProof/>
                <w:sz w:val="24"/>
                <w:szCs w:val="24"/>
                <w:lang w:val="fi-FI"/>
              </w:rPr>
            </w:pPr>
          </w:p>
          <w:p w14:paraId="25476B89" w14:textId="77777777" w:rsidR="00E4727E" w:rsidRDefault="00E4727E" w:rsidP="00057905">
            <w:pPr>
              <w:tabs>
                <w:tab w:val="left" w:pos="6521"/>
              </w:tabs>
              <w:jc w:val="right"/>
              <w:rPr>
                <w:noProof/>
                <w:sz w:val="24"/>
                <w:szCs w:val="24"/>
                <w:lang w:val="fi-FI"/>
              </w:rPr>
            </w:pPr>
          </w:p>
          <w:p w14:paraId="396FAF63" w14:textId="77777777" w:rsidR="00E4727E" w:rsidRDefault="00E4727E" w:rsidP="00057905">
            <w:pPr>
              <w:tabs>
                <w:tab w:val="left" w:pos="6521"/>
              </w:tabs>
              <w:jc w:val="right"/>
              <w:rPr>
                <w:noProof/>
                <w:sz w:val="24"/>
                <w:szCs w:val="24"/>
                <w:lang w:val="fi-FI"/>
              </w:rPr>
            </w:pPr>
          </w:p>
          <w:p w14:paraId="2C517EF1" w14:textId="77777777" w:rsidR="00E4727E" w:rsidRDefault="00E4727E" w:rsidP="00057905">
            <w:pPr>
              <w:tabs>
                <w:tab w:val="left" w:pos="6521"/>
              </w:tabs>
              <w:jc w:val="right"/>
              <w:rPr>
                <w:noProof/>
                <w:sz w:val="24"/>
                <w:szCs w:val="24"/>
                <w:lang w:val="fi-FI"/>
              </w:rPr>
            </w:pPr>
          </w:p>
          <w:p w14:paraId="3857F996" w14:textId="77777777" w:rsidR="00E4727E" w:rsidRDefault="00E4727E" w:rsidP="00057905">
            <w:pPr>
              <w:tabs>
                <w:tab w:val="left" w:pos="6521"/>
              </w:tabs>
              <w:jc w:val="right"/>
              <w:rPr>
                <w:noProof/>
                <w:sz w:val="24"/>
                <w:szCs w:val="24"/>
                <w:lang w:val="fi-FI"/>
              </w:rPr>
            </w:pPr>
          </w:p>
          <w:p w14:paraId="2D17CA80" w14:textId="77777777" w:rsidR="00E4727E" w:rsidRDefault="00E4727E" w:rsidP="00057905">
            <w:pPr>
              <w:tabs>
                <w:tab w:val="left" w:pos="6521"/>
              </w:tabs>
              <w:jc w:val="right"/>
              <w:rPr>
                <w:noProof/>
                <w:sz w:val="24"/>
                <w:szCs w:val="24"/>
                <w:lang w:val="fi-FI"/>
              </w:rPr>
            </w:pPr>
          </w:p>
          <w:p w14:paraId="61AE8074" w14:textId="77777777" w:rsidR="00E4727E" w:rsidRDefault="00E4727E" w:rsidP="00057905">
            <w:pPr>
              <w:tabs>
                <w:tab w:val="left" w:pos="6521"/>
              </w:tabs>
              <w:jc w:val="right"/>
              <w:rPr>
                <w:noProof/>
                <w:sz w:val="24"/>
                <w:szCs w:val="24"/>
                <w:lang w:val="fi-FI"/>
              </w:rPr>
            </w:pPr>
          </w:p>
          <w:p w14:paraId="79A31025" w14:textId="77777777" w:rsidR="00E4727E" w:rsidRDefault="00E4727E" w:rsidP="00057905">
            <w:pPr>
              <w:tabs>
                <w:tab w:val="left" w:pos="6521"/>
              </w:tabs>
              <w:jc w:val="right"/>
              <w:rPr>
                <w:noProof/>
                <w:sz w:val="24"/>
                <w:szCs w:val="24"/>
                <w:lang w:val="fi-FI"/>
              </w:rPr>
            </w:pPr>
          </w:p>
          <w:p w14:paraId="03113513" w14:textId="77777777" w:rsidR="00E4727E" w:rsidRDefault="00E4727E" w:rsidP="00057905">
            <w:pPr>
              <w:tabs>
                <w:tab w:val="left" w:pos="6521"/>
              </w:tabs>
              <w:jc w:val="right"/>
              <w:rPr>
                <w:noProof/>
                <w:sz w:val="24"/>
                <w:szCs w:val="24"/>
                <w:lang w:val="fi-FI"/>
              </w:rPr>
            </w:pPr>
          </w:p>
          <w:p w14:paraId="66AB4E38" w14:textId="77777777" w:rsidR="00E4727E" w:rsidRDefault="00E4727E" w:rsidP="00057905">
            <w:pPr>
              <w:tabs>
                <w:tab w:val="left" w:pos="6521"/>
              </w:tabs>
              <w:jc w:val="right"/>
              <w:rPr>
                <w:noProof/>
                <w:sz w:val="24"/>
                <w:szCs w:val="24"/>
                <w:lang w:val="fi-FI"/>
              </w:rPr>
            </w:pPr>
          </w:p>
          <w:p w14:paraId="650947B6" w14:textId="77777777" w:rsidR="00E4727E" w:rsidRDefault="00E4727E" w:rsidP="00057905">
            <w:pPr>
              <w:tabs>
                <w:tab w:val="left" w:pos="6521"/>
              </w:tabs>
              <w:jc w:val="right"/>
              <w:rPr>
                <w:noProof/>
                <w:sz w:val="24"/>
                <w:szCs w:val="24"/>
                <w:lang w:val="fi-FI"/>
              </w:rPr>
            </w:pPr>
          </w:p>
          <w:p w14:paraId="179C01F1" w14:textId="77777777" w:rsidR="00E4727E" w:rsidRDefault="00E4727E" w:rsidP="00057905">
            <w:pPr>
              <w:tabs>
                <w:tab w:val="left" w:pos="6521"/>
              </w:tabs>
              <w:jc w:val="right"/>
              <w:rPr>
                <w:noProof/>
                <w:sz w:val="24"/>
                <w:szCs w:val="24"/>
                <w:lang w:val="fi-FI"/>
              </w:rPr>
            </w:pPr>
          </w:p>
          <w:p w14:paraId="30E6EA42" w14:textId="77777777" w:rsidR="00E4727E" w:rsidRDefault="00E4727E" w:rsidP="00057905">
            <w:pPr>
              <w:tabs>
                <w:tab w:val="left" w:pos="6521"/>
              </w:tabs>
              <w:jc w:val="right"/>
              <w:rPr>
                <w:noProof/>
                <w:sz w:val="24"/>
                <w:szCs w:val="24"/>
                <w:lang w:val="fi-FI"/>
              </w:rPr>
            </w:pPr>
          </w:p>
          <w:p w14:paraId="32A7ED95" w14:textId="01895E85" w:rsidR="00036393" w:rsidRPr="002B054D" w:rsidRDefault="00036393" w:rsidP="00057905">
            <w:pPr>
              <w:tabs>
                <w:tab w:val="left" w:pos="6521"/>
              </w:tabs>
              <w:jc w:val="right"/>
              <w:rPr>
                <w:b/>
                <w:bCs/>
                <w:sz w:val="24"/>
                <w:szCs w:val="24"/>
                <w:lang w:val="et-EE"/>
              </w:rPr>
            </w:pPr>
          </w:p>
        </w:tc>
      </w:tr>
    </w:tbl>
    <w:p w14:paraId="07BCBA53" w14:textId="77777777" w:rsidR="00036393" w:rsidRPr="00C04543" w:rsidRDefault="00036393" w:rsidP="00DB584A">
      <w:pPr>
        <w:rPr>
          <w:lang w:val="et-EE"/>
        </w:rPr>
      </w:pPr>
    </w:p>
    <w:sectPr w:rsidR="00036393" w:rsidRPr="00C04543" w:rsidSect="00F663DC">
      <w:headerReference w:type="default" r:id="rId17"/>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680B1" w14:textId="77777777" w:rsidR="00833D77" w:rsidRDefault="00833D77" w:rsidP="00C93659">
      <w:r>
        <w:separator/>
      </w:r>
    </w:p>
  </w:endnote>
  <w:endnote w:type="continuationSeparator" w:id="0">
    <w:p w14:paraId="48177CB7" w14:textId="77777777" w:rsidR="00833D77" w:rsidRDefault="00833D77"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2A12A" w14:textId="77777777" w:rsidR="00833D77" w:rsidRDefault="00833D77" w:rsidP="00C93659">
      <w:r>
        <w:separator/>
      </w:r>
    </w:p>
  </w:footnote>
  <w:footnote w:type="continuationSeparator" w:id="0">
    <w:p w14:paraId="4B6F9D81" w14:textId="77777777" w:rsidR="00833D77" w:rsidRDefault="00833D77" w:rsidP="00C9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DD6CD" w14:textId="77777777" w:rsidR="00867DCD" w:rsidRDefault="00867DCD" w:rsidP="00867DCD">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6"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567A59"/>
    <w:multiLevelType w:val="multilevel"/>
    <w:tmpl w:val="72B64CF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978285D"/>
    <w:multiLevelType w:val="hybridMultilevel"/>
    <w:tmpl w:val="B42C80AC"/>
    <w:lvl w:ilvl="0" w:tplc="26CE24B6">
      <w:start w:val="5"/>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1" w15:restartNumberingAfterBreak="0">
    <w:nsid w:val="2B2019CA"/>
    <w:multiLevelType w:val="hybridMultilevel"/>
    <w:tmpl w:val="11AA2DA2"/>
    <w:lvl w:ilvl="0" w:tplc="1FC40924">
      <w:start w:val="5"/>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3"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4"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7"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8"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9"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9411263"/>
    <w:multiLevelType w:val="hybridMultilevel"/>
    <w:tmpl w:val="3048A81A"/>
    <w:lvl w:ilvl="0" w:tplc="B25E2C98">
      <w:start w:val="4"/>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3"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4"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5"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6" w15:restartNumberingAfterBreak="0">
    <w:nsid w:val="6C3A3A8F"/>
    <w:multiLevelType w:val="hybridMultilevel"/>
    <w:tmpl w:val="EA0C67CE"/>
    <w:lvl w:ilvl="0" w:tplc="A0880F8C">
      <w:start w:val="4"/>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8"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1475637922">
    <w:abstractNumId w:val="17"/>
  </w:num>
  <w:num w:numId="2" w16cid:durableId="1609896912">
    <w:abstractNumId w:val="18"/>
  </w:num>
  <w:num w:numId="3" w16cid:durableId="484052067">
    <w:abstractNumId w:val="25"/>
  </w:num>
  <w:num w:numId="4" w16cid:durableId="235483239">
    <w:abstractNumId w:val="13"/>
  </w:num>
  <w:num w:numId="5" w16cid:durableId="1939830895">
    <w:abstractNumId w:val="24"/>
  </w:num>
  <w:num w:numId="6" w16cid:durableId="504438948">
    <w:abstractNumId w:val="10"/>
  </w:num>
  <w:num w:numId="7" w16cid:durableId="1277635557">
    <w:abstractNumId w:val="29"/>
  </w:num>
  <w:num w:numId="8" w16cid:durableId="2036421357">
    <w:abstractNumId w:val="0"/>
  </w:num>
  <w:num w:numId="9" w16cid:durableId="1358196183">
    <w:abstractNumId w:val="21"/>
  </w:num>
  <w:num w:numId="10" w16cid:durableId="942107355">
    <w:abstractNumId w:val="4"/>
  </w:num>
  <w:num w:numId="11" w16cid:durableId="1065763988">
    <w:abstractNumId w:val="7"/>
  </w:num>
  <w:num w:numId="12" w16cid:durableId="10496151">
    <w:abstractNumId w:val="23"/>
  </w:num>
  <w:num w:numId="13" w16cid:durableId="1042944337">
    <w:abstractNumId w:val="15"/>
  </w:num>
  <w:num w:numId="14" w16cid:durableId="1300187947">
    <w:abstractNumId w:val="2"/>
  </w:num>
  <w:num w:numId="15" w16cid:durableId="304703096">
    <w:abstractNumId w:val="16"/>
  </w:num>
  <w:num w:numId="16" w16cid:durableId="341515597">
    <w:abstractNumId w:val="14"/>
  </w:num>
  <w:num w:numId="17" w16cid:durableId="1424909525">
    <w:abstractNumId w:val="28"/>
  </w:num>
  <w:num w:numId="18" w16cid:durableId="58867473">
    <w:abstractNumId w:val="27"/>
  </w:num>
  <w:num w:numId="19" w16cid:durableId="901984348">
    <w:abstractNumId w:val="12"/>
  </w:num>
  <w:num w:numId="20" w16cid:durableId="1048728102">
    <w:abstractNumId w:val="5"/>
    <w:lvlOverride w:ilvl="0">
      <w:startOverride w:val="1"/>
    </w:lvlOverride>
  </w:num>
  <w:num w:numId="21" w16cid:durableId="343868343">
    <w:abstractNumId w:val="22"/>
  </w:num>
  <w:num w:numId="22" w16cid:durableId="1023940067">
    <w:abstractNumId w:val="1"/>
  </w:num>
  <w:num w:numId="23" w16cid:durableId="450175765">
    <w:abstractNumId w:val="6"/>
  </w:num>
  <w:num w:numId="24" w16cid:durableId="1655642505">
    <w:abstractNumId w:val="3"/>
  </w:num>
  <w:num w:numId="25" w16cid:durableId="1882597105">
    <w:abstractNumId w:val="19"/>
  </w:num>
  <w:num w:numId="26" w16cid:durableId="2083329042">
    <w:abstractNumId w:val="8"/>
  </w:num>
  <w:num w:numId="27" w16cid:durableId="911351105">
    <w:abstractNumId w:val="26"/>
  </w:num>
  <w:num w:numId="28" w16cid:durableId="1599606161">
    <w:abstractNumId w:val="20"/>
  </w:num>
  <w:num w:numId="29" w16cid:durableId="1005740249">
    <w:abstractNumId w:val="9"/>
  </w:num>
  <w:num w:numId="30" w16cid:durableId="162681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02C1F"/>
    <w:rsid w:val="000038EC"/>
    <w:rsid w:val="00006C57"/>
    <w:rsid w:val="0000714E"/>
    <w:rsid w:val="000112C1"/>
    <w:rsid w:val="00015D43"/>
    <w:rsid w:val="000176B8"/>
    <w:rsid w:val="00021A8E"/>
    <w:rsid w:val="0002519C"/>
    <w:rsid w:val="00027E3D"/>
    <w:rsid w:val="0003376E"/>
    <w:rsid w:val="00033B17"/>
    <w:rsid w:val="00036393"/>
    <w:rsid w:val="0003790F"/>
    <w:rsid w:val="00060FFA"/>
    <w:rsid w:val="000647F9"/>
    <w:rsid w:val="00067BCE"/>
    <w:rsid w:val="0008379B"/>
    <w:rsid w:val="000925B0"/>
    <w:rsid w:val="00093D41"/>
    <w:rsid w:val="000B4471"/>
    <w:rsid w:val="000B4F10"/>
    <w:rsid w:val="000B77A8"/>
    <w:rsid w:val="000D0C0B"/>
    <w:rsid w:val="000D240E"/>
    <w:rsid w:val="000E405E"/>
    <w:rsid w:val="000F1710"/>
    <w:rsid w:val="000F3630"/>
    <w:rsid w:val="0010095A"/>
    <w:rsid w:val="00101895"/>
    <w:rsid w:val="00107616"/>
    <w:rsid w:val="00107654"/>
    <w:rsid w:val="0011370E"/>
    <w:rsid w:val="001165EA"/>
    <w:rsid w:val="00117374"/>
    <w:rsid w:val="00117582"/>
    <w:rsid w:val="00123D99"/>
    <w:rsid w:val="00125062"/>
    <w:rsid w:val="00127212"/>
    <w:rsid w:val="001566B5"/>
    <w:rsid w:val="0015704E"/>
    <w:rsid w:val="00157D64"/>
    <w:rsid w:val="00162C4C"/>
    <w:rsid w:val="00164F4B"/>
    <w:rsid w:val="00171622"/>
    <w:rsid w:val="00174D3E"/>
    <w:rsid w:val="00176B7A"/>
    <w:rsid w:val="001861E2"/>
    <w:rsid w:val="00186631"/>
    <w:rsid w:val="0019736A"/>
    <w:rsid w:val="00197A41"/>
    <w:rsid w:val="00197F57"/>
    <w:rsid w:val="001A1968"/>
    <w:rsid w:val="001B0AE7"/>
    <w:rsid w:val="001B3003"/>
    <w:rsid w:val="001B4A66"/>
    <w:rsid w:val="001B7811"/>
    <w:rsid w:val="001C2C5D"/>
    <w:rsid w:val="001C2CDB"/>
    <w:rsid w:val="001E4A06"/>
    <w:rsid w:val="0020537F"/>
    <w:rsid w:val="00206341"/>
    <w:rsid w:val="00211C9C"/>
    <w:rsid w:val="00212181"/>
    <w:rsid w:val="002128D7"/>
    <w:rsid w:val="002138F8"/>
    <w:rsid w:val="00221681"/>
    <w:rsid w:val="002375BF"/>
    <w:rsid w:val="00243E12"/>
    <w:rsid w:val="00275749"/>
    <w:rsid w:val="00281C45"/>
    <w:rsid w:val="002824F0"/>
    <w:rsid w:val="0028354F"/>
    <w:rsid w:val="00291033"/>
    <w:rsid w:val="00291B76"/>
    <w:rsid w:val="0029388D"/>
    <w:rsid w:val="002964BC"/>
    <w:rsid w:val="0029762F"/>
    <w:rsid w:val="002A13EE"/>
    <w:rsid w:val="002A1DFA"/>
    <w:rsid w:val="002A426B"/>
    <w:rsid w:val="002A4657"/>
    <w:rsid w:val="002A4D20"/>
    <w:rsid w:val="002B054D"/>
    <w:rsid w:val="002B6FB4"/>
    <w:rsid w:val="002B7958"/>
    <w:rsid w:val="002C5836"/>
    <w:rsid w:val="002D099A"/>
    <w:rsid w:val="002D0A0B"/>
    <w:rsid w:val="002D23A3"/>
    <w:rsid w:val="002E0B48"/>
    <w:rsid w:val="002E55BC"/>
    <w:rsid w:val="00303D76"/>
    <w:rsid w:val="00304D5A"/>
    <w:rsid w:val="0031019D"/>
    <w:rsid w:val="003239C1"/>
    <w:rsid w:val="00325650"/>
    <w:rsid w:val="0034567B"/>
    <w:rsid w:val="00347DA3"/>
    <w:rsid w:val="00353DAA"/>
    <w:rsid w:val="0035718D"/>
    <w:rsid w:val="003577A4"/>
    <w:rsid w:val="00362416"/>
    <w:rsid w:val="00374D4D"/>
    <w:rsid w:val="00390FED"/>
    <w:rsid w:val="003918F2"/>
    <w:rsid w:val="003B4C9D"/>
    <w:rsid w:val="003D0E63"/>
    <w:rsid w:val="003E1695"/>
    <w:rsid w:val="003E66B0"/>
    <w:rsid w:val="003E7E1C"/>
    <w:rsid w:val="003F0965"/>
    <w:rsid w:val="003F2459"/>
    <w:rsid w:val="003F24AC"/>
    <w:rsid w:val="00402260"/>
    <w:rsid w:val="00402F60"/>
    <w:rsid w:val="00404A47"/>
    <w:rsid w:val="00404F40"/>
    <w:rsid w:val="00407E99"/>
    <w:rsid w:val="00414744"/>
    <w:rsid w:val="00414DB7"/>
    <w:rsid w:val="0042334B"/>
    <w:rsid w:val="0043079C"/>
    <w:rsid w:val="00435DF6"/>
    <w:rsid w:val="00437AA8"/>
    <w:rsid w:val="00440653"/>
    <w:rsid w:val="004452A2"/>
    <w:rsid w:val="00447B4F"/>
    <w:rsid w:val="0045042D"/>
    <w:rsid w:val="004550E6"/>
    <w:rsid w:val="004621FE"/>
    <w:rsid w:val="00462D9F"/>
    <w:rsid w:val="00464509"/>
    <w:rsid w:val="0046704C"/>
    <w:rsid w:val="004860A9"/>
    <w:rsid w:val="00493A93"/>
    <w:rsid w:val="004A0D34"/>
    <w:rsid w:val="004B449C"/>
    <w:rsid w:val="004B5999"/>
    <w:rsid w:val="004C1147"/>
    <w:rsid w:val="004C475F"/>
    <w:rsid w:val="004C7B98"/>
    <w:rsid w:val="004D363F"/>
    <w:rsid w:val="004E14A3"/>
    <w:rsid w:val="004F1C1A"/>
    <w:rsid w:val="004F3F29"/>
    <w:rsid w:val="004F46C5"/>
    <w:rsid w:val="004F47AF"/>
    <w:rsid w:val="004F72E5"/>
    <w:rsid w:val="005004B3"/>
    <w:rsid w:val="0050206B"/>
    <w:rsid w:val="005063C8"/>
    <w:rsid w:val="005079A0"/>
    <w:rsid w:val="0052096B"/>
    <w:rsid w:val="00523B22"/>
    <w:rsid w:val="00525446"/>
    <w:rsid w:val="00532325"/>
    <w:rsid w:val="0053389B"/>
    <w:rsid w:val="0054121C"/>
    <w:rsid w:val="0054204D"/>
    <w:rsid w:val="0056521C"/>
    <w:rsid w:val="00566A78"/>
    <w:rsid w:val="00575874"/>
    <w:rsid w:val="00581C81"/>
    <w:rsid w:val="00582D6E"/>
    <w:rsid w:val="00582EB9"/>
    <w:rsid w:val="005846FC"/>
    <w:rsid w:val="00594F33"/>
    <w:rsid w:val="0059692B"/>
    <w:rsid w:val="00596EB4"/>
    <w:rsid w:val="005A6ECE"/>
    <w:rsid w:val="005B78C5"/>
    <w:rsid w:val="005C3A9D"/>
    <w:rsid w:val="005C65EF"/>
    <w:rsid w:val="005D72C6"/>
    <w:rsid w:val="005E080B"/>
    <w:rsid w:val="005E19FE"/>
    <w:rsid w:val="005F0546"/>
    <w:rsid w:val="00602E1F"/>
    <w:rsid w:val="00603A7D"/>
    <w:rsid w:val="00621C2F"/>
    <w:rsid w:val="0062207F"/>
    <w:rsid w:val="00622A66"/>
    <w:rsid w:val="0062718F"/>
    <w:rsid w:val="00631462"/>
    <w:rsid w:val="00633B6B"/>
    <w:rsid w:val="006358EF"/>
    <w:rsid w:val="006374FE"/>
    <w:rsid w:val="0063758C"/>
    <w:rsid w:val="006525C9"/>
    <w:rsid w:val="00655E3A"/>
    <w:rsid w:val="00681AE0"/>
    <w:rsid w:val="006861C3"/>
    <w:rsid w:val="00690760"/>
    <w:rsid w:val="00692E9F"/>
    <w:rsid w:val="006A2B77"/>
    <w:rsid w:val="006A49BE"/>
    <w:rsid w:val="006A5F11"/>
    <w:rsid w:val="006A71B0"/>
    <w:rsid w:val="006B7B21"/>
    <w:rsid w:val="006C35B5"/>
    <w:rsid w:val="006C5FDF"/>
    <w:rsid w:val="006E3067"/>
    <w:rsid w:val="006E4390"/>
    <w:rsid w:val="007036BE"/>
    <w:rsid w:val="007039C4"/>
    <w:rsid w:val="00707572"/>
    <w:rsid w:val="007103CB"/>
    <w:rsid w:val="0071159F"/>
    <w:rsid w:val="0071653F"/>
    <w:rsid w:val="00717D8B"/>
    <w:rsid w:val="00725184"/>
    <w:rsid w:val="00726C6C"/>
    <w:rsid w:val="00732AF4"/>
    <w:rsid w:val="00737F14"/>
    <w:rsid w:val="00743117"/>
    <w:rsid w:val="0074504E"/>
    <w:rsid w:val="00750C99"/>
    <w:rsid w:val="00755C9F"/>
    <w:rsid w:val="00766142"/>
    <w:rsid w:val="00767E0E"/>
    <w:rsid w:val="0077218B"/>
    <w:rsid w:val="00773DC0"/>
    <w:rsid w:val="00775A65"/>
    <w:rsid w:val="00775DC8"/>
    <w:rsid w:val="00775FD5"/>
    <w:rsid w:val="00776B5D"/>
    <w:rsid w:val="00776C5E"/>
    <w:rsid w:val="007816A6"/>
    <w:rsid w:val="007A4747"/>
    <w:rsid w:val="007A5E16"/>
    <w:rsid w:val="007B6C8E"/>
    <w:rsid w:val="007B70FD"/>
    <w:rsid w:val="007C7133"/>
    <w:rsid w:val="007D66D1"/>
    <w:rsid w:val="007D7554"/>
    <w:rsid w:val="007E2D66"/>
    <w:rsid w:val="007E32E4"/>
    <w:rsid w:val="007F7545"/>
    <w:rsid w:val="007F7DE9"/>
    <w:rsid w:val="008016C3"/>
    <w:rsid w:val="00801ABF"/>
    <w:rsid w:val="00816081"/>
    <w:rsid w:val="00820B43"/>
    <w:rsid w:val="00824CF7"/>
    <w:rsid w:val="008267BE"/>
    <w:rsid w:val="00833D77"/>
    <w:rsid w:val="0083409F"/>
    <w:rsid w:val="00840F9C"/>
    <w:rsid w:val="00847B8C"/>
    <w:rsid w:val="00857308"/>
    <w:rsid w:val="00867DCD"/>
    <w:rsid w:val="0087067B"/>
    <w:rsid w:val="00872076"/>
    <w:rsid w:val="00876C2D"/>
    <w:rsid w:val="00886BD1"/>
    <w:rsid w:val="008935E9"/>
    <w:rsid w:val="00896D83"/>
    <w:rsid w:val="008A1DB0"/>
    <w:rsid w:val="008A25DA"/>
    <w:rsid w:val="008A49CD"/>
    <w:rsid w:val="008A6843"/>
    <w:rsid w:val="008B06C9"/>
    <w:rsid w:val="008C1165"/>
    <w:rsid w:val="008C7E71"/>
    <w:rsid w:val="008E1EF0"/>
    <w:rsid w:val="009055CF"/>
    <w:rsid w:val="0090739C"/>
    <w:rsid w:val="00915DAF"/>
    <w:rsid w:val="00927D3D"/>
    <w:rsid w:val="009315DA"/>
    <w:rsid w:val="00933173"/>
    <w:rsid w:val="009420D8"/>
    <w:rsid w:val="0094646C"/>
    <w:rsid w:val="00953B26"/>
    <w:rsid w:val="00964C93"/>
    <w:rsid w:val="00964FA1"/>
    <w:rsid w:val="0097405F"/>
    <w:rsid w:val="0097440F"/>
    <w:rsid w:val="00980650"/>
    <w:rsid w:val="00981F0F"/>
    <w:rsid w:val="0098279C"/>
    <w:rsid w:val="009A436F"/>
    <w:rsid w:val="009B34BA"/>
    <w:rsid w:val="009B36E1"/>
    <w:rsid w:val="009B6E2F"/>
    <w:rsid w:val="009B749E"/>
    <w:rsid w:val="009C530A"/>
    <w:rsid w:val="009D25AB"/>
    <w:rsid w:val="009D2B98"/>
    <w:rsid w:val="009D3D7F"/>
    <w:rsid w:val="009D5B46"/>
    <w:rsid w:val="009E23D3"/>
    <w:rsid w:val="009E4CF6"/>
    <w:rsid w:val="009E5CF3"/>
    <w:rsid w:val="009F4563"/>
    <w:rsid w:val="009F7524"/>
    <w:rsid w:val="00A01DAA"/>
    <w:rsid w:val="00A04F33"/>
    <w:rsid w:val="00A130A8"/>
    <w:rsid w:val="00A31373"/>
    <w:rsid w:val="00A37763"/>
    <w:rsid w:val="00A5464E"/>
    <w:rsid w:val="00A60546"/>
    <w:rsid w:val="00A759FB"/>
    <w:rsid w:val="00A8181A"/>
    <w:rsid w:val="00AA06C1"/>
    <w:rsid w:val="00AA3271"/>
    <w:rsid w:val="00AA6EE2"/>
    <w:rsid w:val="00AB188F"/>
    <w:rsid w:val="00AB5D51"/>
    <w:rsid w:val="00AC0EA0"/>
    <w:rsid w:val="00AC59C4"/>
    <w:rsid w:val="00AC71CE"/>
    <w:rsid w:val="00AD3E8E"/>
    <w:rsid w:val="00AD78B5"/>
    <w:rsid w:val="00AE044F"/>
    <w:rsid w:val="00AE45D2"/>
    <w:rsid w:val="00AE4613"/>
    <w:rsid w:val="00AF1611"/>
    <w:rsid w:val="00AF492A"/>
    <w:rsid w:val="00AF6C78"/>
    <w:rsid w:val="00AF732D"/>
    <w:rsid w:val="00B045B0"/>
    <w:rsid w:val="00B07C31"/>
    <w:rsid w:val="00B1228D"/>
    <w:rsid w:val="00B1530B"/>
    <w:rsid w:val="00B16CF8"/>
    <w:rsid w:val="00B177ED"/>
    <w:rsid w:val="00B201C0"/>
    <w:rsid w:val="00B23FC2"/>
    <w:rsid w:val="00B2481C"/>
    <w:rsid w:val="00B25366"/>
    <w:rsid w:val="00B359F3"/>
    <w:rsid w:val="00B363F5"/>
    <w:rsid w:val="00B36D42"/>
    <w:rsid w:val="00B423F6"/>
    <w:rsid w:val="00B426C6"/>
    <w:rsid w:val="00B438D7"/>
    <w:rsid w:val="00B44523"/>
    <w:rsid w:val="00B46FAE"/>
    <w:rsid w:val="00B471B5"/>
    <w:rsid w:val="00B52E1B"/>
    <w:rsid w:val="00B56218"/>
    <w:rsid w:val="00B76CBF"/>
    <w:rsid w:val="00B775B6"/>
    <w:rsid w:val="00B808AA"/>
    <w:rsid w:val="00B90B2C"/>
    <w:rsid w:val="00B92725"/>
    <w:rsid w:val="00B92F07"/>
    <w:rsid w:val="00BA133F"/>
    <w:rsid w:val="00BB112A"/>
    <w:rsid w:val="00BB2AC8"/>
    <w:rsid w:val="00BB6BAB"/>
    <w:rsid w:val="00BC69AA"/>
    <w:rsid w:val="00BD0C3B"/>
    <w:rsid w:val="00BD73A7"/>
    <w:rsid w:val="00BE0923"/>
    <w:rsid w:val="00BE3765"/>
    <w:rsid w:val="00BE59E8"/>
    <w:rsid w:val="00BF04C5"/>
    <w:rsid w:val="00BF32A6"/>
    <w:rsid w:val="00BF5B8C"/>
    <w:rsid w:val="00C04543"/>
    <w:rsid w:val="00C2363A"/>
    <w:rsid w:val="00C327C4"/>
    <w:rsid w:val="00C333B6"/>
    <w:rsid w:val="00C351F5"/>
    <w:rsid w:val="00C40663"/>
    <w:rsid w:val="00C517E9"/>
    <w:rsid w:val="00C54511"/>
    <w:rsid w:val="00C5761A"/>
    <w:rsid w:val="00C65752"/>
    <w:rsid w:val="00C75C30"/>
    <w:rsid w:val="00C8599E"/>
    <w:rsid w:val="00C86DB7"/>
    <w:rsid w:val="00C93659"/>
    <w:rsid w:val="00CA0EEF"/>
    <w:rsid w:val="00CA1D45"/>
    <w:rsid w:val="00CB1138"/>
    <w:rsid w:val="00CB502E"/>
    <w:rsid w:val="00CB509C"/>
    <w:rsid w:val="00CC2553"/>
    <w:rsid w:val="00CC53A4"/>
    <w:rsid w:val="00CE5A75"/>
    <w:rsid w:val="00D15B69"/>
    <w:rsid w:val="00D20CCD"/>
    <w:rsid w:val="00D25C3D"/>
    <w:rsid w:val="00D330F2"/>
    <w:rsid w:val="00D34B9F"/>
    <w:rsid w:val="00D35FD4"/>
    <w:rsid w:val="00D36025"/>
    <w:rsid w:val="00D42E16"/>
    <w:rsid w:val="00D50CE3"/>
    <w:rsid w:val="00D56083"/>
    <w:rsid w:val="00D56415"/>
    <w:rsid w:val="00D65D61"/>
    <w:rsid w:val="00D76001"/>
    <w:rsid w:val="00D775F0"/>
    <w:rsid w:val="00D80804"/>
    <w:rsid w:val="00D82420"/>
    <w:rsid w:val="00D83417"/>
    <w:rsid w:val="00D84082"/>
    <w:rsid w:val="00D86EE6"/>
    <w:rsid w:val="00D91725"/>
    <w:rsid w:val="00DA104F"/>
    <w:rsid w:val="00DA1A27"/>
    <w:rsid w:val="00DB25F9"/>
    <w:rsid w:val="00DB282D"/>
    <w:rsid w:val="00DB5114"/>
    <w:rsid w:val="00DB584A"/>
    <w:rsid w:val="00DC3F4D"/>
    <w:rsid w:val="00DC6E44"/>
    <w:rsid w:val="00DE03F7"/>
    <w:rsid w:val="00DF2A75"/>
    <w:rsid w:val="00DF6BA1"/>
    <w:rsid w:val="00DF7C31"/>
    <w:rsid w:val="00E00453"/>
    <w:rsid w:val="00E05385"/>
    <w:rsid w:val="00E236C8"/>
    <w:rsid w:val="00E30DD1"/>
    <w:rsid w:val="00E31356"/>
    <w:rsid w:val="00E43EE1"/>
    <w:rsid w:val="00E45AB5"/>
    <w:rsid w:val="00E4727E"/>
    <w:rsid w:val="00E50FA6"/>
    <w:rsid w:val="00E511E6"/>
    <w:rsid w:val="00E52787"/>
    <w:rsid w:val="00E7073C"/>
    <w:rsid w:val="00E711B5"/>
    <w:rsid w:val="00E742A1"/>
    <w:rsid w:val="00E81AD0"/>
    <w:rsid w:val="00E85CFF"/>
    <w:rsid w:val="00E87293"/>
    <w:rsid w:val="00E87F00"/>
    <w:rsid w:val="00E95663"/>
    <w:rsid w:val="00EA2559"/>
    <w:rsid w:val="00EA374D"/>
    <w:rsid w:val="00EB082A"/>
    <w:rsid w:val="00EB74E0"/>
    <w:rsid w:val="00EC2F3E"/>
    <w:rsid w:val="00EE04A2"/>
    <w:rsid w:val="00EE4CD6"/>
    <w:rsid w:val="00EE5E12"/>
    <w:rsid w:val="00EF16E0"/>
    <w:rsid w:val="00F100B7"/>
    <w:rsid w:val="00F16440"/>
    <w:rsid w:val="00F250A8"/>
    <w:rsid w:val="00F252E8"/>
    <w:rsid w:val="00F41468"/>
    <w:rsid w:val="00F45E2B"/>
    <w:rsid w:val="00F52E5D"/>
    <w:rsid w:val="00F650E0"/>
    <w:rsid w:val="00F663DC"/>
    <w:rsid w:val="00F74EF8"/>
    <w:rsid w:val="00F81F05"/>
    <w:rsid w:val="00F870C7"/>
    <w:rsid w:val="00F87283"/>
    <w:rsid w:val="00F97CBD"/>
    <w:rsid w:val="00FA09E5"/>
    <w:rsid w:val="00FA18F1"/>
    <w:rsid w:val="00FA3436"/>
    <w:rsid w:val="00FA5A64"/>
    <w:rsid w:val="00FA6D0A"/>
    <w:rsid w:val="00FB290C"/>
    <w:rsid w:val="00FC21C6"/>
    <w:rsid w:val="00FC299D"/>
    <w:rsid w:val="00FC3287"/>
    <w:rsid w:val="00FD62EA"/>
    <w:rsid w:val="00FD7F64"/>
    <w:rsid w:val="00FE412A"/>
    <w:rsid w:val="00FE50BA"/>
    <w:rsid w:val="00FE79FD"/>
    <w:rsid w:val="00FF0A99"/>
    <w:rsid w:val="00FF1216"/>
    <w:rsid w:val="00FF2AB4"/>
    <w:rsid w:val="00FF617E"/>
    <w:rsid w:val="00FF7398"/>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semiHidden/>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character" w:styleId="Hperlink">
    <w:name w:val="Hyperlink"/>
    <w:basedOn w:val="Liguvaikefont"/>
    <w:uiPriority w:val="99"/>
    <w:unhideWhenUsed/>
    <w:rsid w:val="007F7545"/>
    <w:rPr>
      <w:color w:val="0000FF" w:themeColor="hyperlink"/>
      <w:u w:val="single"/>
    </w:rPr>
  </w:style>
  <w:style w:type="character" w:styleId="Lahendamatamainimine">
    <w:name w:val="Unresolved Mention"/>
    <w:basedOn w:val="Liguvaikefont"/>
    <w:uiPriority w:val="99"/>
    <w:semiHidden/>
    <w:unhideWhenUsed/>
    <w:rsid w:val="007F7545"/>
    <w:rPr>
      <w:color w:val="605E5C"/>
      <w:shd w:val="clear" w:color="auto" w:fill="E1DFDD"/>
    </w:rPr>
  </w:style>
  <w:style w:type="paragraph" w:styleId="Vahedeta0">
    <w:name w:val="No Spacing"/>
    <w:uiPriority w:val="1"/>
    <w:qFormat/>
    <w:rsid w:val="0002519C"/>
    <w:pPr>
      <w:autoSpaceDE w:val="0"/>
      <w:autoSpaceDN w:val="0"/>
      <w:spacing w:after="0" w:line="240" w:lineRule="auto"/>
    </w:pPr>
    <w:rPr>
      <w:rFonts w:ascii="Times New Roman" w:hAnsi="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emmaste@hiiumaa.e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pilvi.post@hiiumaa.e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pilvi.post@hiiumaa.ee"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emmaste@hiiumaa.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686</TotalTime>
  <Pages>1</Pages>
  <Words>4993</Words>
  <Characters>28466</Characters>
  <Application>Microsoft Office Word</Application>
  <DocSecurity>0</DocSecurity>
  <Lines>237</Lines>
  <Paragraphs>66</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33393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Pilvi Post</cp:lastModifiedBy>
  <cp:revision>15</cp:revision>
  <cp:lastPrinted>2013-11-05T13:36:00Z</cp:lastPrinted>
  <dcterms:created xsi:type="dcterms:W3CDTF">2022-06-16T10:07:00Z</dcterms:created>
  <dcterms:modified xsi:type="dcterms:W3CDTF">2022-06-30T09:22:00Z</dcterms:modified>
</cp:coreProperties>
</file>